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AA6048" w:rsidTr="00DF2CD2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AA6048" w:rsidRPr="006C14CE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AA6048" w:rsidRDefault="00AA6048" w:rsidP="00DF2CD2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1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AA6048" w:rsidRDefault="00AA6048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AA6048" w:rsidRDefault="00AA6048" w:rsidP="00DF2C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6048" w:rsidTr="00DF2CD2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AA6048" w:rsidRDefault="00AA6048" w:rsidP="00DF2CD2">
            <w:pPr>
              <w:rPr>
                <w:color w:val="FF0000"/>
                <w:lang w:val="ky-KG"/>
              </w:rPr>
            </w:pPr>
          </w:p>
        </w:tc>
      </w:tr>
    </w:tbl>
    <w:p w:rsidR="00AA6048" w:rsidRDefault="00AA6048" w:rsidP="00AA6048">
      <w:pPr>
        <w:rPr>
          <w:sz w:val="28"/>
          <w:szCs w:val="28"/>
          <w:lang w:val="ky-KG"/>
        </w:rPr>
      </w:pPr>
      <w:r>
        <w:rPr>
          <w:lang w:val="ky-KG"/>
        </w:rPr>
        <w:t xml:space="preserve">               </w:t>
      </w:r>
      <w:r>
        <w:rPr>
          <w:sz w:val="28"/>
          <w:szCs w:val="28"/>
          <w:lang w:val="ky-KG"/>
        </w:rPr>
        <w:t xml:space="preserve">               </w:t>
      </w:r>
    </w:p>
    <w:p w:rsidR="00AA6048" w:rsidRPr="001572E1" w:rsidRDefault="00AA6048" w:rsidP="00AA6048">
      <w:pPr>
        <w:rPr>
          <w:lang w:val="ky-KG"/>
        </w:rPr>
      </w:pPr>
      <w:r>
        <w:rPr>
          <w:sz w:val="28"/>
          <w:szCs w:val="28"/>
          <w:lang w:val="ky-KG"/>
        </w:rPr>
        <w:t xml:space="preserve">                              Айылдык  кеңештин (8-чакырылышы)</w:t>
      </w:r>
    </w:p>
    <w:p w:rsidR="00AA6048" w:rsidRDefault="00AA6048" w:rsidP="00AA6048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кезектеги  онунчу  сессиясынын</w:t>
      </w:r>
    </w:p>
    <w:p w:rsidR="00AA6048" w:rsidRPr="006476ED" w:rsidRDefault="00AA6048" w:rsidP="00AA6048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AA6048" w:rsidRDefault="00AA6048" w:rsidP="00AA6048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AA6048" w:rsidRDefault="00F62555" w:rsidP="00AA6048">
      <w:pPr>
        <w:jc w:val="center"/>
        <w:rPr>
          <w:lang w:val="ky-KG"/>
        </w:rPr>
      </w:pPr>
      <w:r>
        <w:rPr>
          <w:lang w:val="ky-KG"/>
        </w:rPr>
        <w:t>15</w:t>
      </w:r>
      <w:r w:rsidR="00AA6048">
        <w:rPr>
          <w:lang w:val="ky-KG"/>
        </w:rPr>
        <w:t>.08.2025   №10-1                                                                                    Куу-Майдан айылы</w:t>
      </w:r>
    </w:p>
    <w:p w:rsidR="00AA6048" w:rsidRDefault="00AA6048" w:rsidP="00AA6048">
      <w:pPr>
        <w:jc w:val="center"/>
        <w:rPr>
          <w:lang w:val="ky-KG"/>
        </w:rPr>
      </w:pPr>
    </w:p>
    <w:p w:rsidR="00AA6048" w:rsidRDefault="00AA6048" w:rsidP="00AA6048">
      <w:pPr>
        <w:jc w:val="center"/>
        <w:rPr>
          <w:b/>
          <w:lang w:val="ky-KG"/>
        </w:rPr>
      </w:pPr>
      <w:r>
        <w:rPr>
          <w:b/>
          <w:lang w:val="ky-KG"/>
        </w:rPr>
        <w:t>Айыл өкмөтүнүн 2025-жылдын 16-январындагы айылдык кеңештин</w:t>
      </w:r>
    </w:p>
    <w:p w:rsidR="00AA6048" w:rsidRDefault="00AA6048" w:rsidP="00AA6048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№3-4 токтому менен бекитилген  бюджетинин   алты айлыкта </w:t>
      </w:r>
    </w:p>
    <w:p w:rsidR="00AA6048" w:rsidRDefault="00AA6048" w:rsidP="00AA6048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аткарылышынын абалы тууралуу</w:t>
      </w:r>
    </w:p>
    <w:p w:rsidR="00AA6048" w:rsidRDefault="00AA6048" w:rsidP="00AA6048">
      <w:pPr>
        <w:rPr>
          <w:lang w:val="ky-KG"/>
        </w:rPr>
      </w:pPr>
    </w:p>
    <w:p w:rsidR="002E1C59" w:rsidRDefault="00AA6048" w:rsidP="002E1C59">
      <w:pPr>
        <w:ind w:firstLine="708"/>
        <w:jc w:val="both"/>
        <w:rPr>
          <w:lang w:val="kk-KZ"/>
        </w:rPr>
      </w:pPr>
      <w:r>
        <w:rPr>
          <w:lang w:val="ky-KG"/>
        </w:rPr>
        <w:t xml:space="preserve">Айыл өкмөтүнүн алты айлык бюджетинин аткарылышынын абалы жана айылдык кеңештин 2025-жылдын 16-январындагы №3-4 токтому менен бекитилген  бюджетине тактоолорду жүргүзүү тууралуу айыл өкмөтүнүн жана туруктуу комиссиянын берген  маалыматын угуп жана талкуулап, </w:t>
      </w:r>
      <w:r>
        <w:rPr>
          <w:lang w:val="kk-KZ"/>
        </w:rPr>
        <w:t>Кыргыз Республикасынын 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өз алдынча башкаруу жөнүндөгү»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</w:t>
      </w:r>
    </w:p>
    <w:p w:rsidR="002E1C59" w:rsidRDefault="00AA6048" w:rsidP="002E1C59">
      <w:pPr>
        <w:jc w:val="both"/>
        <w:rPr>
          <w:lang w:val="kk-KZ"/>
        </w:rPr>
      </w:pPr>
      <w:r>
        <w:rPr>
          <w:lang w:val="kk-KZ"/>
        </w:rPr>
        <w:t>20-октябрындагы № 123- мыйзамынын  3-главасынын  34-беренесинин  2-пунктунун</w:t>
      </w:r>
    </w:p>
    <w:p w:rsidR="00AA6048" w:rsidRDefault="00AA6048" w:rsidP="002E1C59">
      <w:pPr>
        <w:jc w:val="both"/>
        <w:rPr>
          <w:lang w:val="kk-KZ"/>
        </w:rPr>
      </w:pPr>
      <w:r>
        <w:rPr>
          <w:lang w:val="kk-KZ"/>
        </w:rPr>
        <w:t>2</w:t>
      </w:r>
      <w:r w:rsidR="00CC5F57">
        <w:rPr>
          <w:lang w:val="ky-KG"/>
        </w:rPr>
        <w:t xml:space="preserve"> жана 17-</w:t>
      </w:r>
      <w:r>
        <w:rPr>
          <w:lang w:val="ky-KG"/>
        </w:rPr>
        <w:t>пунктча</w:t>
      </w:r>
      <w:r w:rsidR="00CC5F57">
        <w:rPr>
          <w:lang w:val="ky-KG"/>
        </w:rPr>
        <w:t>лары</w:t>
      </w:r>
      <w:r>
        <w:rPr>
          <w:lang w:val="ky-KG"/>
        </w:rPr>
        <w:t xml:space="preserve">на  </w:t>
      </w:r>
      <w:r>
        <w:rPr>
          <w:lang w:val="kk-KZ"/>
        </w:rPr>
        <w:t xml:space="preserve">ылайык Кеңеш айыл аймагынын айылдык кеңеши  </w:t>
      </w:r>
      <w:r>
        <w:rPr>
          <w:b/>
          <w:lang w:val="kk-KZ"/>
        </w:rPr>
        <w:t>токтом кылат:</w:t>
      </w:r>
      <w:r>
        <w:rPr>
          <w:lang w:val="kk-KZ"/>
        </w:rPr>
        <w:t xml:space="preserve">    </w:t>
      </w:r>
    </w:p>
    <w:p w:rsidR="00AA6048" w:rsidRDefault="00AA6048" w:rsidP="002E1C59">
      <w:pPr>
        <w:jc w:val="both"/>
        <w:rPr>
          <w:lang w:val="kk-KZ"/>
        </w:rPr>
      </w:pPr>
      <w:r>
        <w:rPr>
          <w:lang w:val="kk-KZ"/>
        </w:rPr>
        <w:t xml:space="preserve">           </w:t>
      </w:r>
    </w:p>
    <w:p w:rsidR="00AA6048" w:rsidRDefault="00AA6048" w:rsidP="002E1C59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Айыл өкмөтүнүн   алты ай ичинде аткарылг</w:t>
      </w:r>
      <w:r w:rsidR="007833C5">
        <w:rPr>
          <w:lang w:val="ky-KG"/>
        </w:rPr>
        <w:t>ан иштер боюнча берген отчету канаттандырарлык деп  т</w:t>
      </w:r>
      <w:r w:rsidR="009338C1">
        <w:rPr>
          <w:lang w:val="ky-KG"/>
        </w:rPr>
        <w:t>абыл</w:t>
      </w:r>
      <w:r>
        <w:rPr>
          <w:lang w:val="ky-KG"/>
        </w:rPr>
        <w:t xml:space="preserve">сын. </w:t>
      </w:r>
    </w:p>
    <w:p w:rsidR="00AA6048" w:rsidRDefault="00AA6048" w:rsidP="002E1C59">
      <w:pPr>
        <w:pStyle w:val="a5"/>
        <w:jc w:val="both"/>
        <w:rPr>
          <w:lang w:val="ky-KG"/>
        </w:rPr>
      </w:pPr>
    </w:p>
    <w:p w:rsidR="009338C1" w:rsidRDefault="00AA6048" w:rsidP="002E1C59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Айылдык кеңештин 2025-жылдын 16-январындагы №3-4 токтому менен бекитилген  бюджетинин киреше жана чыгаша бөлүгүнө тактоолорду, толуктоолорду жүргүзүү жагы айыл өкмөтүнүн башчысына жана ФЭБнүн башчысына милдеттендирилсин.</w:t>
      </w:r>
    </w:p>
    <w:p w:rsidR="009338C1" w:rsidRPr="009338C1" w:rsidRDefault="009338C1" w:rsidP="009338C1">
      <w:pPr>
        <w:pStyle w:val="a5"/>
        <w:rPr>
          <w:lang w:val="ky-KG"/>
        </w:rPr>
      </w:pPr>
    </w:p>
    <w:p w:rsidR="009338C1" w:rsidRDefault="009338C1" w:rsidP="002E1C59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Куу-Майдан айылындагы Ж.Нышанов атындагы орто мектеби</w:t>
      </w:r>
      <w:r w:rsidR="001E7772">
        <w:rPr>
          <w:lang w:val="ky-KG"/>
        </w:rPr>
        <w:t xml:space="preserve">нин 2006-жылкы бүтүрүүчүлөрүнүн турмуш </w:t>
      </w:r>
      <w:r>
        <w:rPr>
          <w:lang w:val="ky-KG"/>
        </w:rPr>
        <w:t xml:space="preserve">шарты оор, жалгыз бой, үч баланын энеси классташтары Мадаева Акмөөргө үй салып берүү демилгээсин колдоого алып, айыл өкмөтүнөн үй салуу үчүн </w:t>
      </w:r>
      <w:r w:rsidR="00FE02F0">
        <w:rPr>
          <w:lang w:val="ky-KG"/>
        </w:rPr>
        <w:t xml:space="preserve">мыйзам чегинде </w:t>
      </w:r>
      <w:r>
        <w:rPr>
          <w:lang w:val="ky-KG"/>
        </w:rPr>
        <w:t>жер таап берүү жагы суралсын.</w:t>
      </w:r>
    </w:p>
    <w:p w:rsidR="009338C1" w:rsidRPr="009338C1" w:rsidRDefault="009338C1" w:rsidP="009338C1">
      <w:pPr>
        <w:pStyle w:val="a5"/>
        <w:rPr>
          <w:lang w:val="ky-KG"/>
        </w:rPr>
      </w:pPr>
    </w:p>
    <w:p w:rsidR="00AA6048" w:rsidRPr="00DA5189" w:rsidRDefault="00FE02F0" w:rsidP="002E1C59">
      <w:pPr>
        <w:pStyle w:val="a5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Арбын айылынын тургундары Икрамов Максатбек, Тилебалды кызы Гүлжамал, Курбанкулов Бактыярлардын баш калкалап</w:t>
      </w:r>
      <w:r w:rsidR="00AA6048">
        <w:rPr>
          <w:lang w:val="ky-KG"/>
        </w:rPr>
        <w:t xml:space="preserve"> </w:t>
      </w:r>
      <w:r>
        <w:rPr>
          <w:lang w:val="ky-KG"/>
        </w:rPr>
        <w:t>жашоо үчүн 3-4 сотых болсо да жер таап берүү тууралуу суранган арыздарын мыйзам чегинде чечип берүү жагы айыл өкмөтүнө сунушталсын.</w:t>
      </w:r>
    </w:p>
    <w:p w:rsidR="00AA6048" w:rsidRDefault="00AA6048" w:rsidP="002E1C59">
      <w:pPr>
        <w:ind w:right="-143"/>
        <w:jc w:val="both"/>
        <w:rPr>
          <w:lang w:val="ky-KG"/>
        </w:rPr>
      </w:pPr>
    </w:p>
    <w:p w:rsidR="00AA6048" w:rsidRPr="00FE02F0" w:rsidRDefault="00AA6048" w:rsidP="002E1C59">
      <w:pPr>
        <w:pStyle w:val="a5"/>
        <w:numPr>
          <w:ilvl w:val="0"/>
          <w:numId w:val="1"/>
        </w:numPr>
        <w:ind w:right="-143"/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</w:t>
      </w:r>
      <w:r>
        <w:rPr>
          <w:spacing w:val="-1"/>
          <w:lang w:val="ky-KG"/>
        </w:rPr>
        <w:t>б</w:t>
      </w:r>
      <w:r>
        <w:rPr>
          <w:spacing w:val="1"/>
          <w:lang w:val="ky-KG"/>
        </w:rPr>
        <w:t>юд</w:t>
      </w:r>
      <w:r>
        <w:rPr>
          <w:spacing w:val="-1"/>
          <w:lang w:val="ky-KG"/>
        </w:rPr>
        <w:t>ж</w:t>
      </w:r>
      <w:r>
        <w:rPr>
          <w:spacing w:val="1"/>
          <w:lang w:val="ky-KG"/>
        </w:rPr>
        <w:t>е</w:t>
      </w:r>
      <w:r>
        <w:rPr>
          <w:spacing w:val="-1"/>
          <w:lang w:val="ky-KG"/>
        </w:rPr>
        <w:t>т</w:t>
      </w:r>
      <w:r>
        <w:rPr>
          <w:lang w:val="ky-KG"/>
        </w:rPr>
        <w:t>,</w:t>
      </w:r>
      <w:r>
        <w:rPr>
          <w:spacing w:val="2"/>
          <w:lang w:val="ky-KG"/>
        </w:rPr>
        <w:t xml:space="preserve"> </w:t>
      </w:r>
      <w:r>
        <w:rPr>
          <w:spacing w:val="-1"/>
          <w:lang w:val="ky-KG"/>
        </w:rPr>
        <w:t>э</w:t>
      </w:r>
      <w:r>
        <w:rPr>
          <w:lang w:val="ky-KG"/>
        </w:rPr>
        <w:t>ко</w:t>
      </w:r>
      <w:r>
        <w:rPr>
          <w:spacing w:val="1"/>
          <w:lang w:val="ky-KG"/>
        </w:rPr>
        <w:t>н</w:t>
      </w:r>
      <w:r>
        <w:rPr>
          <w:lang w:val="ky-KG"/>
        </w:rPr>
        <w:t>о</w:t>
      </w:r>
      <w:r>
        <w:rPr>
          <w:spacing w:val="-1"/>
          <w:lang w:val="ky-KG"/>
        </w:rPr>
        <w:t>м</w:t>
      </w:r>
      <w:r>
        <w:rPr>
          <w:lang w:val="ky-KG"/>
        </w:rPr>
        <w:t>ик</w:t>
      </w:r>
      <w:r>
        <w:rPr>
          <w:spacing w:val="-2"/>
          <w:lang w:val="ky-KG"/>
        </w:rPr>
        <w:t>а</w:t>
      </w:r>
      <w:r>
        <w:rPr>
          <w:lang w:val="ky-KG"/>
        </w:rPr>
        <w:t>,</w:t>
      </w:r>
      <w:r>
        <w:rPr>
          <w:spacing w:val="2"/>
          <w:lang w:val="ky-KG"/>
        </w:rPr>
        <w:t xml:space="preserve"> </w:t>
      </w:r>
      <w:r>
        <w:rPr>
          <w:spacing w:val="-1"/>
          <w:lang w:val="ky-KG"/>
        </w:rPr>
        <w:t>м</w:t>
      </w:r>
      <w:r>
        <w:rPr>
          <w:spacing w:val="1"/>
          <w:lang w:val="ky-KG"/>
        </w:rPr>
        <w:t>ун</w:t>
      </w:r>
      <w:r>
        <w:rPr>
          <w:lang w:val="ky-KG"/>
        </w:rPr>
        <w:t>иципа</w:t>
      </w:r>
      <w:r>
        <w:rPr>
          <w:spacing w:val="-2"/>
          <w:lang w:val="ky-KG"/>
        </w:rPr>
        <w:t>л</w:t>
      </w:r>
      <w:r>
        <w:rPr>
          <w:spacing w:val="1"/>
          <w:lang w:val="ky-KG"/>
        </w:rPr>
        <w:t>д</w:t>
      </w:r>
      <w:r>
        <w:rPr>
          <w:lang w:val="ky-KG"/>
        </w:rPr>
        <w:t>ык</w:t>
      </w:r>
      <w:r>
        <w:rPr>
          <w:spacing w:val="2"/>
          <w:lang w:val="ky-KG"/>
        </w:rPr>
        <w:t xml:space="preserve"> </w:t>
      </w:r>
      <w:r>
        <w:rPr>
          <w:spacing w:val="-1"/>
          <w:lang w:val="ky-KG"/>
        </w:rPr>
        <w:t>ме</w:t>
      </w:r>
      <w:r>
        <w:rPr>
          <w:spacing w:val="1"/>
          <w:lang w:val="ky-KG"/>
        </w:rPr>
        <w:t>нч</w:t>
      </w:r>
      <w:r>
        <w:rPr>
          <w:lang w:val="ky-KG"/>
        </w:rPr>
        <w:t>ик, айыл</w:t>
      </w:r>
      <w:r>
        <w:rPr>
          <w:spacing w:val="2"/>
          <w:lang w:val="ky-KG"/>
        </w:rPr>
        <w:t xml:space="preserve"> </w:t>
      </w:r>
      <w:r>
        <w:rPr>
          <w:spacing w:val="1"/>
          <w:lang w:val="ky-KG"/>
        </w:rPr>
        <w:t>ч</w:t>
      </w:r>
      <w:r>
        <w:rPr>
          <w:lang w:val="ky-KG"/>
        </w:rPr>
        <w:t>ар</w:t>
      </w:r>
      <w:r>
        <w:rPr>
          <w:spacing w:val="-1"/>
          <w:lang w:val="ky-KG"/>
        </w:rPr>
        <w:t>б</w:t>
      </w:r>
      <w:r>
        <w:rPr>
          <w:lang w:val="ky-KG"/>
        </w:rPr>
        <w:t>а</w:t>
      </w:r>
      <w:r>
        <w:rPr>
          <w:spacing w:val="1"/>
          <w:lang w:val="ky-KG"/>
        </w:rPr>
        <w:t>с</w:t>
      </w:r>
      <w:r>
        <w:rPr>
          <w:lang w:val="ky-KG"/>
        </w:rPr>
        <w:t>ы,</w:t>
      </w:r>
      <w:r>
        <w:rPr>
          <w:spacing w:val="2"/>
          <w:lang w:val="ky-KG"/>
        </w:rPr>
        <w:t xml:space="preserve"> </w:t>
      </w:r>
      <w:r>
        <w:rPr>
          <w:spacing w:val="-2"/>
          <w:lang w:val="ky-KG"/>
        </w:rPr>
        <w:t>и</w:t>
      </w:r>
      <w:r>
        <w:rPr>
          <w:spacing w:val="1"/>
          <w:lang w:val="ky-KG"/>
        </w:rPr>
        <w:t>н</w:t>
      </w:r>
      <w:r>
        <w:rPr>
          <w:spacing w:val="-2"/>
          <w:lang w:val="ky-KG"/>
        </w:rPr>
        <w:t>в</w:t>
      </w:r>
      <w:r>
        <w:rPr>
          <w:spacing w:val="1"/>
          <w:lang w:val="ky-KG"/>
        </w:rPr>
        <w:t>ес</w:t>
      </w:r>
      <w:r>
        <w:rPr>
          <w:spacing w:val="-1"/>
          <w:lang w:val="ky-KG"/>
        </w:rPr>
        <w:t>т</w:t>
      </w:r>
      <w:r>
        <w:rPr>
          <w:spacing w:val="-2"/>
          <w:lang w:val="ky-KG"/>
        </w:rPr>
        <w:t>и</w:t>
      </w:r>
      <w:r>
        <w:rPr>
          <w:lang w:val="ky-KG"/>
        </w:rPr>
        <w:t>ци</w:t>
      </w:r>
      <w:r>
        <w:rPr>
          <w:spacing w:val="1"/>
          <w:lang w:val="ky-KG"/>
        </w:rPr>
        <w:t>я</w:t>
      </w:r>
      <w:r>
        <w:rPr>
          <w:lang w:val="ky-KG"/>
        </w:rPr>
        <w:t>,</w:t>
      </w:r>
      <w:r>
        <w:rPr>
          <w:spacing w:val="2"/>
          <w:lang w:val="ky-KG"/>
        </w:rPr>
        <w:t xml:space="preserve"> </w:t>
      </w:r>
      <w:r>
        <w:rPr>
          <w:lang w:val="ky-KG"/>
        </w:rPr>
        <w:t>и</w:t>
      </w:r>
      <w:r>
        <w:rPr>
          <w:spacing w:val="-1"/>
          <w:lang w:val="ky-KG"/>
        </w:rPr>
        <w:t>ш</w:t>
      </w:r>
      <w:r>
        <w:rPr>
          <w:lang w:val="ky-KG"/>
        </w:rPr>
        <w:t>к</w:t>
      </w:r>
      <w:r>
        <w:rPr>
          <w:spacing w:val="1"/>
          <w:lang w:val="ky-KG"/>
        </w:rPr>
        <w:t>е</w:t>
      </w:r>
      <w:r>
        <w:rPr>
          <w:spacing w:val="-2"/>
          <w:lang w:val="ky-KG"/>
        </w:rPr>
        <w:t>р</w:t>
      </w:r>
      <w:r>
        <w:rPr>
          <w:spacing w:val="1"/>
          <w:lang w:val="ky-KG"/>
        </w:rPr>
        <w:t>д</w:t>
      </w:r>
      <w:r>
        <w:rPr>
          <w:lang w:val="ky-KG"/>
        </w:rPr>
        <w:t>ик</w:t>
      </w:r>
      <w:r>
        <w:rPr>
          <w:spacing w:val="2"/>
          <w:lang w:val="ky-KG"/>
        </w:rPr>
        <w:t xml:space="preserve"> </w:t>
      </w:r>
      <w:r>
        <w:rPr>
          <w:lang w:val="ky-KG"/>
        </w:rPr>
        <w:t xml:space="preserve">иш </w:t>
      </w:r>
      <w:r>
        <w:rPr>
          <w:spacing w:val="-1"/>
          <w:lang w:val="ky-KG"/>
        </w:rPr>
        <w:t>ж</w:t>
      </w:r>
      <w:r>
        <w:rPr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-1"/>
          <w:lang w:val="ky-KG"/>
        </w:rPr>
        <w:t>т</w:t>
      </w:r>
      <w:r>
        <w:rPr>
          <w:lang w:val="ky-KG"/>
        </w:rPr>
        <w:t>ы</w:t>
      </w:r>
      <w:r>
        <w:rPr>
          <w:spacing w:val="-1"/>
          <w:lang w:val="ky-KG"/>
        </w:rPr>
        <w:t>ш</w:t>
      </w:r>
      <w:r>
        <w:rPr>
          <w:lang w:val="ky-KG"/>
        </w:rPr>
        <w:t xml:space="preserve">кы </w:t>
      </w:r>
      <w:r>
        <w:rPr>
          <w:spacing w:val="-1"/>
          <w:lang w:val="ky-KG"/>
        </w:rPr>
        <w:t>э</w:t>
      </w:r>
      <w:r>
        <w:rPr>
          <w:lang w:val="ky-KG"/>
        </w:rPr>
        <w:t>ко</w:t>
      </w:r>
      <w:r>
        <w:rPr>
          <w:spacing w:val="1"/>
          <w:lang w:val="ky-KG"/>
        </w:rPr>
        <w:t>н</w:t>
      </w:r>
      <w:r>
        <w:rPr>
          <w:lang w:val="ky-KG"/>
        </w:rPr>
        <w:t>о</w:t>
      </w:r>
      <w:r>
        <w:rPr>
          <w:spacing w:val="-1"/>
          <w:lang w:val="ky-KG"/>
        </w:rPr>
        <w:t>м</w:t>
      </w:r>
      <w:r>
        <w:rPr>
          <w:lang w:val="ky-KG"/>
        </w:rPr>
        <w:t>и</w:t>
      </w:r>
      <w:r>
        <w:rPr>
          <w:spacing w:val="-2"/>
          <w:lang w:val="ky-KG"/>
        </w:rPr>
        <w:t>к</w:t>
      </w:r>
      <w:r>
        <w:rPr>
          <w:lang w:val="ky-KG"/>
        </w:rPr>
        <w:t xml:space="preserve">алык </w:t>
      </w:r>
      <w:r>
        <w:rPr>
          <w:spacing w:val="-1"/>
          <w:lang w:val="ky-KG"/>
        </w:rPr>
        <w:t>б</w:t>
      </w:r>
      <w:r>
        <w:rPr>
          <w:lang w:val="ky-KG"/>
        </w:rPr>
        <w:t>айла</w:t>
      </w:r>
      <w:r>
        <w:rPr>
          <w:spacing w:val="1"/>
          <w:lang w:val="ky-KG"/>
        </w:rPr>
        <w:t>н</w:t>
      </w:r>
      <w:r>
        <w:rPr>
          <w:lang w:val="ky-KG"/>
        </w:rPr>
        <w:t>ыш</w:t>
      </w:r>
      <w:r>
        <w:rPr>
          <w:spacing w:val="-1"/>
          <w:lang w:val="ky-KG"/>
        </w:rPr>
        <w:t xml:space="preserve"> б</w:t>
      </w:r>
      <w:r>
        <w:rPr>
          <w:lang w:val="ky-KG"/>
        </w:rPr>
        <w:t>о</w:t>
      </w:r>
      <w:r>
        <w:rPr>
          <w:spacing w:val="-2"/>
          <w:lang w:val="ky-KG"/>
        </w:rPr>
        <w:t>ю</w:t>
      </w:r>
      <w:r>
        <w:rPr>
          <w:spacing w:val="1"/>
          <w:lang w:val="ky-KG"/>
        </w:rPr>
        <w:t>нч</w:t>
      </w:r>
      <w:r>
        <w:rPr>
          <w:lang w:val="ky-KG"/>
        </w:rPr>
        <w:t xml:space="preserve">а туруктуу  комиссиясынын төрагасы </w:t>
      </w:r>
      <w:r w:rsidR="00127CB6">
        <w:rPr>
          <w:lang w:val="ky-KG"/>
        </w:rPr>
        <w:t xml:space="preserve"> Исабаева Орозгүлгө </w:t>
      </w:r>
      <w:r>
        <w:rPr>
          <w:lang w:val="ky-KG"/>
        </w:rPr>
        <w:t>жүктөлсүн.</w:t>
      </w:r>
    </w:p>
    <w:p w:rsidR="00AA6048" w:rsidRDefault="00AA6048" w:rsidP="002E1C59">
      <w:pPr>
        <w:ind w:right="-143"/>
        <w:jc w:val="both"/>
        <w:rPr>
          <w:b/>
          <w:lang w:val="ky-KG"/>
        </w:rPr>
      </w:pPr>
    </w:p>
    <w:p w:rsidR="00AA6048" w:rsidRDefault="00AA6048" w:rsidP="002E1C59">
      <w:pPr>
        <w:ind w:right="-143"/>
        <w:jc w:val="both"/>
        <w:rPr>
          <w:b/>
          <w:lang w:val="ky-KG"/>
        </w:rPr>
      </w:pPr>
    </w:p>
    <w:p w:rsidR="002E1C59" w:rsidRDefault="00AA6048" w:rsidP="002E1C59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     төрага                                                                                             </w:t>
      </w:r>
      <w:r w:rsidR="002E1C59">
        <w:rPr>
          <w:b/>
          <w:lang w:val="kk-KZ"/>
        </w:rPr>
        <w:t xml:space="preserve"> О.С.Абдырахманов</w:t>
      </w:r>
      <w:r>
        <w:rPr>
          <w:b/>
          <w:lang w:val="kk-KZ"/>
        </w:rPr>
        <w:t xml:space="preserve">   </w:t>
      </w:r>
    </w:p>
    <w:p w:rsidR="002E1C59" w:rsidRDefault="002E1C59" w:rsidP="002E1C59">
      <w:pPr>
        <w:tabs>
          <w:tab w:val="left" w:pos="6804"/>
        </w:tabs>
        <w:jc w:val="both"/>
        <w:rPr>
          <w:b/>
          <w:lang w:val="kk-KZ"/>
        </w:rPr>
      </w:pPr>
    </w:p>
    <w:p w:rsidR="00263032" w:rsidRDefault="00263032" w:rsidP="002E1C59">
      <w:pPr>
        <w:tabs>
          <w:tab w:val="left" w:pos="6804"/>
        </w:tabs>
        <w:jc w:val="both"/>
        <w:rPr>
          <w:lang w:val="ky-KG"/>
        </w:rPr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2E1C59" w:rsidTr="00DF2CD2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2E1C59" w:rsidRPr="006C14CE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2E1C59" w:rsidRDefault="002E1C59" w:rsidP="00DF2CD2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4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2E1C59" w:rsidRDefault="002E1C59" w:rsidP="00DF2CD2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2E1C59" w:rsidRDefault="002E1C59" w:rsidP="00DF2C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1C59" w:rsidTr="00DF2CD2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2E1C59" w:rsidRDefault="002E1C59" w:rsidP="00DF2CD2">
            <w:pPr>
              <w:rPr>
                <w:color w:val="FF0000"/>
                <w:lang w:val="ky-KG"/>
              </w:rPr>
            </w:pPr>
          </w:p>
        </w:tc>
      </w:tr>
    </w:tbl>
    <w:p w:rsidR="002E1C59" w:rsidRPr="001572E1" w:rsidRDefault="002E1C59" w:rsidP="002E1C59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2E1C59" w:rsidRDefault="002E1C59" w:rsidP="002E1C59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кезектеги онунчу  сессиясынын</w:t>
      </w:r>
    </w:p>
    <w:p w:rsidR="002E1C59" w:rsidRPr="006476ED" w:rsidRDefault="002E1C59" w:rsidP="002E1C59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2E1C59" w:rsidRDefault="002E1C59" w:rsidP="002E1C59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ТОКТОМУ  </w:t>
      </w:r>
    </w:p>
    <w:p w:rsidR="002E1C59" w:rsidRDefault="00F62555" w:rsidP="002E1C59">
      <w:pPr>
        <w:jc w:val="center"/>
        <w:rPr>
          <w:lang w:val="ky-KG"/>
        </w:rPr>
      </w:pPr>
      <w:r>
        <w:rPr>
          <w:lang w:val="ky-KG"/>
        </w:rPr>
        <w:t>15</w:t>
      </w:r>
      <w:r w:rsidR="002E1C59">
        <w:rPr>
          <w:lang w:val="ky-KG"/>
        </w:rPr>
        <w:t>.08.2025   №10-2                                                                                    Куу-Майдан айылы</w:t>
      </w:r>
    </w:p>
    <w:p w:rsidR="002E1C59" w:rsidRDefault="002E1C59" w:rsidP="002E1C59">
      <w:pPr>
        <w:jc w:val="center"/>
        <w:rPr>
          <w:lang w:val="ky-KG"/>
        </w:rPr>
      </w:pPr>
    </w:p>
    <w:p w:rsidR="002E1C59" w:rsidRDefault="002E1C59" w:rsidP="002E1C59">
      <w:pPr>
        <w:rPr>
          <w:b/>
          <w:lang w:val="ky-KG"/>
        </w:rPr>
      </w:pPr>
      <w:r>
        <w:rPr>
          <w:b/>
          <w:lang w:val="ky-KG"/>
        </w:rPr>
        <w:t xml:space="preserve">             </w:t>
      </w:r>
      <w:r w:rsidR="00BA2226">
        <w:rPr>
          <w:b/>
          <w:lang w:val="ky-KG"/>
        </w:rPr>
        <w:t xml:space="preserve">  </w:t>
      </w:r>
      <w:r w:rsidR="00F62555">
        <w:rPr>
          <w:b/>
          <w:lang w:val="ky-KG"/>
        </w:rPr>
        <w:t xml:space="preserve">  “Ак-Чабуу </w:t>
      </w:r>
      <w:r>
        <w:rPr>
          <w:b/>
          <w:lang w:val="ky-KG"/>
        </w:rPr>
        <w:t>Нуру” балдар бакча</w:t>
      </w:r>
      <w:r w:rsidR="00BA2226">
        <w:rPr>
          <w:b/>
          <w:lang w:val="ky-KG"/>
        </w:rPr>
        <w:t>сына кошумча тайпа ачуу жөнүндө</w:t>
      </w:r>
    </w:p>
    <w:p w:rsidR="002E1C59" w:rsidRDefault="002E1C59" w:rsidP="002E1C59">
      <w:pPr>
        <w:rPr>
          <w:lang w:val="ky-KG"/>
        </w:rPr>
      </w:pPr>
    </w:p>
    <w:p w:rsidR="00BA2226" w:rsidRDefault="00F62555" w:rsidP="00BA2226">
      <w:pPr>
        <w:jc w:val="both"/>
        <w:rPr>
          <w:lang w:val="kk-KZ"/>
        </w:rPr>
      </w:pPr>
      <w:r>
        <w:rPr>
          <w:lang w:val="ky-KG"/>
        </w:rPr>
        <w:t xml:space="preserve">           “Ак-Чабуу </w:t>
      </w:r>
      <w:r w:rsidR="002E1C59" w:rsidRPr="00BA2226">
        <w:rPr>
          <w:lang w:val="ky-KG"/>
        </w:rPr>
        <w:t>Нуру” балдар</w:t>
      </w:r>
      <w:r w:rsidR="002E1C59">
        <w:rPr>
          <w:lang w:val="ky-KG"/>
        </w:rPr>
        <w:t xml:space="preserve"> бакчасына кошумча тайпа ачуу тууралуу ата-энелердин суроо-талаптарын   угуп жана талкуулап, Кыргыз Республикасынын  </w:t>
      </w:r>
      <w:r w:rsidR="002E1C59">
        <w:rPr>
          <w:lang w:val="kk-KZ"/>
        </w:rPr>
        <w:t>«Жергиликтүү мамлекеттик администрация жана жергиликт</w:t>
      </w:r>
      <w:r w:rsidR="002E1C59">
        <w:rPr>
          <w:lang w:val="ky-KG"/>
        </w:rPr>
        <w:t>үү</w:t>
      </w:r>
      <w:r w:rsidR="002E1C59">
        <w:rPr>
          <w:lang w:val="kk-KZ"/>
        </w:rPr>
        <w:t xml:space="preserve"> өз алдынча башкаруу жөнүндөгү» </w:t>
      </w:r>
    </w:p>
    <w:p w:rsidR="00BA2226" w:rsidRDefault="002E1C59" w:rsidP="00BA2226">
      <w:pPr>
        <w:jc w:val="both"/>
        <w:rPr>
          <w:lang w:val="kk-KZ"/>
        </w:rPr>
      </w:pPr>
      <w:r>
        <w:rPr>
          <w:lang w:val="kk-KZ"/>
        </w:rPr>
        <w:t>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 № 123- мыйзамынын  3-главасынын  34-беренесинин  </w:t>
      </w:r>
    </w:p>
    <w:p w:rsidR="002E1C59" w:rsidRDefault="002E1C59" w:rsidP="00BA2226">
      <w:pPr>
        <w:jc w:val="both"/>
        <w:rPr>
          <w:b/>
          <w:lang w:val="kk-KZ"/>
        </w:rPr>
      </w:pPr>
      <w:r>
        <w:rPr>
          <w:lang w:val="kk-KZ"/>
        </w:rPr>
        <w:t>2-пунктунун 1</w:t>
      </w:r>
      <w:r>
        <w:rPr>
          <w:lang w:val="ky-KG"/>
        </w:rPr>
        <w:t xml:space="preserve">-пунктчасына  ылайык  </w:t>
      </w:r>
      <w:r>
        <w:rPr>
          <w:lang w:val="kk-KZ"/>
        </w:rPr>
        <w:t xml:space="preserve">Кеңеш айыл аймагынын айылдык кеңеши  </w:t>
      </w:r>
      <w:r>
        <w:rPr>
          <w:b/>
          <w:lang w:val="kk-KZ"/>
        </w:rPr>
        <w:t>токтом кылат:</w:t>
      </w:r>
      <w:r>
        <w:rPr>
          <w:lang w:val="kk-KZ"/>
        </w:rPr>
        <w:t xml:space="preserve">    </w:t>
      </w:r>
      <w:r>
        <w:rPr>
          <w:lang w:val="ky-KG"/>
        </w:rPr>
        <w:t xml:space="preserve">  </w:t>
      </w:r>
    </w:p>
    <w:p w:rsidR="002E1C59" w:rsidRDefault="002E1C59" w:rsidP="00BA2226">
      <w:pPr>
        <w:jc w:val="both"/>
        <w:rPr>
          <w:lang w:val="ky-KG"/>
        </w:rPr>
      </w:pPr>
      <w:r>
        <w:rPr>
          <w:lang w:val="ky-KG"/>
        </w:rPr>
        <w:t xml:space="preserve"> </w:t>
      </w:r>
    </w:p>
    <w:p w:rsidR="002E1C59" w:rsidRDefault="002E1C59" w:rsidP="00BA2226">
      <w:pPr>
        <w:jc w:val="both"/>
        <w:rPr>
          <w:lang w:val="ky-KG"/>
        </w:rPr>
      </w:pPr>
    </w:p>
    <w:p w:rsidR="002E1C59" w:rsidRDefault="00F62555" w:rsidP="00BA2226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 xml:space="preserve">“Ак-Чабуу </w:t>
      </w:r>
      <w:r w:rsidR="002E1C59" w:rsidRPr="00BA2226">
        <w:rPr>
          <w:lang w:val="ky-KG"/>
        </w:rPr>
        <w:t>Нуру”</w:t>
      </w:r>
      <w:r w:rsidR="002E1C59">
        <w:rPr>
          <w:lang w:val="ky-KG"/>
        </w:rPr>
        <w:t xml:space="preserve"> балдар бакчасына кошумча тайпа ачууга макулдук берилсин.</w:t>
      </w:r>
    </w:p>
    <w:p w:rsidR="002E1C59" w:rsidRDefault="002E1C59" w:rsidP="00BA2226">
      <w:pPr>
        <w:ind w:left="720"/>
        <w:jc w:val="both"/>
        <w:rPr>
          <w:lang w:val="ky-KG"/>
        </w:rPr>
      </w:pPr>
    </w:p>
    <w:p w:rsidR="002E1C59" w:rsidRDefault="002E1C59" w:rsidP="00BA2226">
      <w:pPr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>Керектүү иш-кагаздарын даярдап, билим берүү бөлүмүнө тапшыруу жагы балдар бакчасынын башчысы Абдылда кызы Кларага жүктөлсүн.</w:t>
      </w:r>
    </w:p>
    <w:p w:rsidR="002E1C59" w:rsidRDefault="002E1C59" w:rsidP="00BA2226">
      <w:pPr>
        <w:pStyle w:val="a5"/>
        <w:jc w:val="both"/>
        <w:rPr>
          <w:lang w:val="ky-KG"/>
        </w:rPr>
      </w:pPr>
    </w:p>
    <w:p w:rsidR="002E1C59" w:rsidRDefault="002E1C59" w:rsidP="00BA2226">
      <w:pPr>
        <w:pStyle w:val="a5"/>
        <w:numPr>
          <w:ilvl w:val="0"/>
          <w:numId w:val="2"/>
        </w:numPr>
        <w:jc w:val="both"/>
        <w:rPr>
          <w:lang w:val="ky-KG"/>
        </w:rPr>
      </w:pPr>
      <w:r>
        <w:rPr>
          <w:lang w:val="ky-KG"/>
        </w:rPr>
        <w:t xml:space="preserve">Токтомдун аткарылышын көзөмөлдөө жагы  социалдык маселелер, маданият, билим берүү, саламаттыкты сактоо,  </w:t>
      </w:r>
      <w:r>
        <w:rPr>
          <w:spacing w:val="-1"/>
          <w:lang w:val="ky-KG"/>
        </w:rPr>
        <w:t>ж</w:t>
      </w:r>
      <w:r>
        <w:rPr>
          <w:lang w:val="ky-KG"/>
        </w:rPr>
        <w:t>а</w:t>
      </w:r>
      <w:r>
        <w:rPr>
          <w:spacing w:val="-1"/>
          <w:lang w:val="ky-KG"/>
        </w:rPr>
        <w:t>шт</w:t>
      </w:r>
      <w:r>
        <w:rPr>
          <w:lang w:val="ky-KG"/>
        </w:rPr>
        <w:t xml:space="preserve">ар, </w:t>
      </w:r>
      <w:r>
        <w:rPr>
          <w:spacing w:val="1"/>
          <w:lang w:val="ky-KG"/>
        </w:rPr>
        <w:t>с</w:t>
      </w:r>
      <w:r>
        <w:rPr>
          <w:lang w:val="ky-KG"/>
        </w:rPr>
        <w:t>пор</w:t>
      </w:r>
      <w:r>
        <w:rPr>
          <w:spacing w:val="-1"/>
          <w:lang w:val="ky-KG"/>
        </w:rPr>
        <w:t>т</w:t>
      </w:r>
      <w:r>
        <w:rPr>
          <w:lang w:val="ky-KG"/>
        </w:rPr>
        <w:t xml:space="preserve">, </w:t>
      </w:r>
      <w:r>
        <w:rPr>
          <w:spacing w:val="-2"/>
          <w:lang w:val="ky-KG"/>
        </w:rPr>
        <w:t xml:space="preserve"> </w:t>
      </w:r>
      <w:r>
        <w:rPr>
          <w:lang w:val="ky-KG"/>
        </w:rPr>
        <w:t>р</w:t>
      </w:r>
      <w:r>
        <w:rPr>
          <w:spacing w:val="1"/>
          <w:lang w:val="ky-KG"/>
        </w:rPr>
        <w:t>е</w:t>
      </w:r>
      <w:r>
        <w:rPr>
          <w:spacing w:val="-1"/>
          <w:lang w:val="ky-KG"/>
        </w:rPr>
        <w:t>г</w:t>
      </w:r>
      <w:r>
        <w:rPr>
          <w:lang w:val="ky-KG"/>
        </w:rPr>
        <w:t>ла</w:t>
      </w:r>
      <w:r>
        <w:rPr>
          <w:spacing w:val="-1"/>
          <w:lang w:val="ky-KG"/>
        </w:rPr>
        <w:t>м</w:t>
      </w:r>
      <w:r>
        <w:rPr>
          <w:spacing w:val="1"/>
          <w:lang w:val="ky-KG"/>
        </w:rPr>
        <w:t>ен</w:t>
      </w:r>
      <w:r>
        <w:rPr>
          <w:spacing w:val="-1"/>
          <w:lang w:val="ky-KG"/>
        </w:rPr>
        <w:t>т</w:t>
      </w:r>
      <w:r>
        <w:rPr>
          <w:lang w:val="ky-KG"/>
        </w:rPr>
        <w:t>,</w:t>
      </w:r>
      <w:r>
        <w:rPr>
          <w:spacing w:val="-2"/>
          <w:lang w:val="ky-KG"/>
        </w:rPr>
        <w:t xml:space="preserve"> </w:t>
      </w:r>
      <w:r>
        <w:rPr>
          <w:spacing w:val="1"/>
          <w:lang w:val="ky-KG"/>
        </w:rPr>
        <w:t>де</w:t>
      </w:r>
      <w:r>
        <w:rPr>
          <w:spacing w:val="-2"/>
          <w:lang w:val="ky-KG"/>
        </w:rPr>
        <w:t>п</w:t>
      </w:r>
      <w:r>
        <w:rPr>
          <w:spacing w:val="1"/>
          <w:lang w:val="ky-KG"/>
        </w:rPr>
        <w:t>у</w:t>
      </w:r>
      <w:r>
        <w:rPr>
          <w:spacing w:val="-1"/>
          <w:lang w:val="ky-KG"/>
        </w:rPr>
        <w:t>т</w:t>
      </w:r>
      <w:r>
        <w:rPr>
          <w:lang w:val="ky-KG"/>
        </w:rPr>
        <w:t>а</w:t>
      </w:r>
      <w:r>
        <w:rPr>
          <w:spacing w:val="-1"/>
          <w:lang w:val="ky-KG"/>
        </w:rPr>
        <w:t>тт</w:t>
      </w:r>
      <w:r>
        <w:rPr>
          <w:lang w:val="ky-KG"/>
        </w:rPr>
        <w:t xml:space="preserve">ык </w:t>
      </w:r>
      <w:r>
        <w:rPr>
          <w:spacing w:val="-1"/>
          <w:lang w:val="ky-KG"/>
        </w:rPr>
        <w:t>эт</w:t>
      </w:r>
      <w:r>
        <w:rPr>
          <w:lang w:val="ky-KG"/>
        </w:rPr>
        <w:t xml:space="preserve">ика </w:t>
      </w:r>
      <w:r>
        <w:rPr>
          <w:spacing w:val="-1"/>
          <w:lang w:val="ky-KG"/>
        </w:rPr>
        <w:t>ж</w:t>
      </w:r>
      <w:r>
        <w:rPr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-1"/>
          <w:lang w:val="ky-KG"/>
        </w:rPr>
        <w:t>м</w:t>
      </w:r>
      <w:r>
        <w:rPr>
          <w:lang w:val="ky-KG"/>
        </w:rPr>
        <w:t>а</w:t>
      </w:r>
      <w:r>
        <w:rPr>
          <w:spacing w:val="-1"/>
          <w:lang w:val="ky-KG"/>
        </w:rPr>
        <w:t>н</w:t>
      </w:r>
      <w:r>
        <w:rPr>
          <w:spacing w:val="1"/>
          <w:lang w:val="ky-KG"/>
        </w:rPr>
        <w:t>д</w:t>
      </w:r>
      <w:r>
        <w:rPr>
          <w:lang w:val="ky-KG"/>
        </w:rPr>
        <w:t>ат</w:t>
      </w:r>
      <w:r>
        <w:rPr>
          <w:spacing w:val="-1"/>
          <w:lang w:val="ky-KG"/>
        </w:rPr>
        <w:t xml:space="preserve"> б</w:t>
      </w:r>
      <w:r>
        <w:rPr>
          <w:lang w:val="ky-KG"/>
        </w:rPr>
        <w:t>о</w:t>
      </w:r>
      <w:r>
        <w:rPr>
          <w:spacing w:val="1"/>
          <w:lang w:val="ky-KG"/>
        </w:rPr>
        <w:t>юнч</w:t>
      </w:r>
      <w:r>
        <w:rPr>
          <w:lang w:val="ky-KG"/>
        </w:rPr>
        <w:t>а туруктуу комиссиянын төрайымы Орозмамат кызы Айганышка тапшырылсын.</w:t>
      </w: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jc w:val="both"/>
        <w:rPr>
          <w:lang w:val="ky-KG"/>
        </w:rPr>
      </w:pPr>
    </w:p>
    <w:p w:rsidR="002E1C59" w:rsidRDefault="002E1C59" w:rsidP="00BA2226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төрага                                                                                              </w:t>
      </w:r>
      <w:r w:rsidR="00BA2226">
        <w:rPr>
          <w:b/>
          <w:lang w:val="kk-KZ"/>
        </w:rPr>
        <w:t xml:space="preserve">     О.С.Абдырахманов</w:t>
      </w:r>
      <w:r>
        <w:rPr>
          <w:b/>
          <w:lang w:val="kk-KZ"/>
        </w:rPr>
        <w:t xml:space="preserve">    </w:t>
      </w:r>
    </w:p>
    <w:p w:rsidR="002E1C59" w:rsidRDefault="002E1C59" w:rsidP="00BA2226">
      <w:pPr>
        <w:jc w:val="both"/>
        <w:rPr>
          <w:lang w:val="kk-KZ"/>
        </w:rPr>
      </w:pPr>
      <w:r>
        <w:rPr>
          <w:lang w:val="kk-KZ"/>
        </w:rPr>
        <w:t xml:space="preserve"> </w:t>
      </w:r>
    </w:p>
    <w:p w:rsidR="002E1C59" w:rsidRDefault="002E1C59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10476F" w:rsidRDefault="0010476F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F07A04" w:rsidRDefault="00F07A04" w:rsidP="002E1C59">
      <w:pPr>
        <w:tabs>
          <w:tab w:val="left" w:pos="6804"/>
        </w:tabs>
        <w:jc w:val="both"/>
        <w:rPr>
          <w:lang w:val="kk-KZ"/>
        </w:rPr>
      </w:pP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C12487" w:rsidTr="00D40388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C12487" w:rsidRPr="006C14CE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C12487" w:rsidRDefault="00C12487" w:rsidP="00D40388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C12487" w:rsidRDefault="00C12487" w:rsidP="00D403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2487" w:rsidTr="00D40388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C12487" w:rsidRDefault="00C12487" w:rsidP="00D40388">
            <w:pPr>
              <w:rPr>
                <w:color w:val="FF0000"/>
                <w:lang w:val="ky-KG"/>
              </w:rPr>
            </w:pPr>
          </w:p>
        </w:tc>
      </w:tr>
    </w:tbl>
    <w:p w:rsidR="00C12487" w:rsidRPr="001572E1" w:rsidRDefault="00C12487" w:rsidP="00C12487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C12487" w:rsidRDefault="00C12487" w:rsidP="00C12487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кезектеги онунчу  сессиясынын</w:t>
      </w:r>
    </w:p>
    <w:p w:rsidR="00C12487" w:rsidRPr="006476ED" w:rsidRDefault="00C12487" w:rsidP="00C12487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C12487" w:rsidRDefault="00C12487" w:rsidP="00C12487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ТОКТОМУ  </w:t>
      </w:r>
    </w:p>
    <w:p w:rsidR="00C12487" w:rsidRDefault="00C12487" w:rsidP="00C12487">
      <w:pPr>
        <w:jc w:val="center"/>
        <w:rPr>
          <w:lang w:val="ky-KG"/>
        </w:rPr>
      </w:pPr>
      <w:r>
        <w:rPr>
          <w:lang w:val="ky-KG"/>
        </w:rPr>
        <w:t>15.08.2025   №10-3                                                                                    Куу-Майдан айылы</w:t>
      </w: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C12487">
      <w:pPr>
        <w:jc w:val="center"/>
        <w:rPr>
          <w:b/>
          <w:lang w:val="ky-KG"/>
        </w:rPr>
      </w:pPr>
      <w:r>
        <w:rPr>
          <w:b/>
          <w:lang w:val="ky-KG"/>
        </w:rPr>
        <w:t>Кеңеш айыл аймагына  караштуу Ак-Терек айылындагы Ош-Ноокат</w:t>
      </w:r>
    </w:p>
    <w:p w:rsidR="00C12487" w:rsidRDefault="00C12487" w:rsidP="00C12487">
      <w:pPr>
        <w:jc w:val="center"/>
        <w:rPr>
          <w:b/>
          <w:lang w:val="ky-KG"/>
        </w:rPr>
      </w:pPr>
      <w:r>
        <w:rPr>
          <w:b/>
          <w:lang w:val="ky-KG"/>
        </w:rPr>
        <w:t>автожолунун жээгиндеги  №21, 25- контурларындагы 2,0 га жана  №51,</w:t>
      </w:r>
    </w:p>
    <w:p w:rsidR="00C12487" w:rsidRDefault="00C12487" w:rsidP="00C12487">
      <w:pPr>
        <w:jc w:val="center"/>
        <w:rPr>
          <w:b/>
          <w:lang w:val="ky-KG"/>
        </w:rPr>
      </w:pPr>
      <w:r>
        <w:rPr>
          <w:b/>
          <w:lang w:val="ky-KG"/>
        </w:rPr>
        <w:t>52-контурларындагы 1,50га жер аянты</w:t>
      </w:r>
      <w:r w:rsidRPr="00A37144">
        <w:rPr>
          <w:b/>
          <w:lang w:val="ky-KG"/>
        </w:rPr>
        <w:t xml:space="preserve">н “Айыл чарба </w:t>
      </w:r>
      <w:r>
        <w:rPr>
          <w:b/>
          <w:lang w:val="ky-KG"/>
        </w:rPr>
        <w:t xml:space="preserve"> </w:t>
      </w:r>
      <w:r w:rsidRPr="00A37144">
        <w:rPr>
          <w:b/>
          <w:lang w:val="ky-KG"/>
        </w:rPr>
        <w:t>багытындагы жерлери”</w:t>
      </w:r>
    </w:p>
    <w:p w:rsidR="00C12487" w:rsidRDefault="00C12487" w:rsidP="00C12487">
      <w:pPr>
        <w:jc w:val="center"/>
        <w:rPr>
          <w:b/>
          <w:lang w:val="ky-KG"/>
        </w:rPr>
      </w:pPr>
      <w:r w:rsidRPr="002F71A3">
        <w:rPr>
          <w:b/>
          <w:lang w:val="ky-KG"/>
        </w:rPr>
        <w:t>категориясынан “Өнөр жайдын, транспорттун,</w:t>
      </w:r>
      <w:proofErr w:type="spellStart"/>
      <w:r>
        <w:rPr>
          <w:b/>
        </w:rPr>
        <w:t>байланыштын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энергетиканын</w:t>
      </w:r>
      <w:proofErr w:type="spellEnd"/>
      <w:r>
        <w:rPr>
          <w:b/>
        </w:rPr>
        <w:t>,</w:t>
      </w:r>
    </w:p>
    <w:p w:rsidR="00C12487" w:rsidRDefault="00C12487" w:rsidP="00C12487">
      <w:pPr>
        <w:jc w:val="center"/>
        <w:rPr>
          <w:b/>
          <w:lang w:val="ky-KG"/>
        </w:rPr>
      </w:pPr>
      <w:proofErr w:type="spellStart"/>
      <w:r>
        <w:rPr>
          <w:b/>
        </w:rPr>
        <w:t>коргонуунун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жана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башка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багыттагы</w:t>
      </w:r>
      <w:proofErr w:type="spellEnd"/>
      <w:r>
        <w:rPr>
          <w:b/>
          <w:lang w:val="ky-KG"/>
        </w:rPr>
        <w:t xml:space="preserve"> </w:t>
      </w:r>
      <w:proofErr w:type="spellStart"/>
      <w:r>
        <w:rPr>
          <w:b/>
        </w:rPr>
        <w:t>жерлер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категориясына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которууга</w:t>
      </w:r>
      <w:proofErr w:type="spellEnd"/>
    </w:p>
    <w:p w:rsidR="00C12487" w:rsidRPr="008D6CF5" w:rsidRDefault="00C12487" w:rsidP="00C12487">
      <w:pPr>
        <w:jc w:val="center"/>
        <w:rPr>
          <w:b/>
          <w:lang w:val="ky-KG"/>
        </w:rPr>
      </w:pPr>
      <w:r>
        <w:rPr>
          <w:b/>
          <w:lang w:val="ky-KG"/>
        </w:rPr>
        <w:t>макулдук берүү жөнүндө</w:t>
      </w:r>
    </w:p>
    <w:p w:rsidR="00C12487" w:rsidRPr="001E7772" w:rsidRDefault="00C12487" w:rsidP="00C12487">
      <w:pPr>
        <w:rPr>
          <w:b/>
          <w:lang w:val="ky-KG"/>
        </w:rPr>
      </w:pPr>
      <w:r w:rsidRPr="001E7772">
        <w:rPr>
          <w:b/>
          <w:lang w:val="ky-KG"/>
        </w:rPr>
        <w:t xml:space="preserve">                    </w:t>
      </w:r>
      <w:r>
        <w:rPr>
          <w:b/>
          <w:lang w:val="ky-KG"/>
        </w:rPr>
        <w:t xml:space="preserve"> </w:t>
      </w:r>
    </w:p>
    <w:p w:rsidR="00C12487" w:rsidRPr="007646BC" w:rsidRDefault="00C12487" w:rsidP="00C12487">
      <w:pPr>
        <w:rPr>
          <w:lang w:val="ky-KG"/>
        </w:rPr>
      </w:pPr>
      <w:r>
        <w:rPr>
          <w:lang w:val="ky-KG"/>
        </w:rPr>
        <w:t xml:space="preserve">  </w:t>
      </w:r>
    </w:p>
    <w:p w:rsidR="00C12487" w:rsidRDefault="00C12487" w:rsidP="00C12487">
      <w:pPr>
        <w:tabs>
          <w:tab w:val="left" w:pos="709"/>
        </w:tabs>
        <w:jc w:val="both"/>
        <w:rPr>
          <w:lang w:val="ky-KG"/>
        </w:rPr>
      </w:pPr>
      <w:r w:rsidRPr="002F71A3">
        <w:rPr>
          <w:lang w:val="ky-KG"/>
        </w:rPr>
        <w:t xml:space="preserve">     </w:t>
      </w:r>
      <w:r>
        <w:rPr>
          <w:lang w:val="ky-KG"/>
        </w:rPr>
        <w:t xml:space="preserve">     </w:t>
      </w:r>
      <w:r w:rsidRPr="002F71A3">
        <w:rPr>
          <w:lang w:val="ky-KG"/>
        </w:rPr>
        <w:t xml:space="preserve">  Кеңеш айыл аймагына  караштуу Ак-Терек айылындагы Ош-Ноокат автожолунун жээгиндеги  №21,25- контурундагы  2,0 га жана №51,52-контурундагы 1,50</w:t>
      </w:r>
      <w:r w:rsidR="00C0138F">
        <w:rPr>
          <w:lang w:val="ky-KG"/>
        </w:rPr>
        <w:t xml:space="preserve"> </w:t>
      </w:r>
      <w:r w:rsidRPr="002F71A3">
        <w:rPr>
          <w:lang w:val="ky-KG"/>
        </w:rPr>
        <w:t>га</w:t>
      </w:r>
      <w:r>
        <w:rPr>
          <w:b/>
          <w:lang w:val="ky-KG"/>
        </w:rPr>
        <w:t xml:space="preserve"> </w:t>
      </w:r>
      <w:r>
        <w:rPr>
          <w:lang w:val="ky-KG"/>
        </w:rPr>
        <w:t xml:space="preserve">  жер аянтын</w:t>
      </w:r>
      <w:r w:rsidRPr="00A37144">
        <w:rPr>
          <w:lang w:val="ky-KG"/>
        </w:rPr>
        <w:t xml:space="preserve">“Айыл чарба багытындагы жерлери” категориясынан “Өнөр жайдын, транспорттун, байланыштын, </w:t>
      </w:r>
      <w:r>
        <w:rPr>
          <w:lang w:val="ky-KG"/>
        </w:rPr>
        <w:t xml:space="preserve"> </w:t>
      </w:r>
      <w:r w:rsidRPr="00A37144">
        <w:rPr>
          <w:lang w:val="ky-KG"/>
        </w:rPr>
        <w:t>энергетиканын, коргонуунун жана башка багыттагы жерлер”  категориясына  которууга макулдук берүү жөнүндө</w:t>
      </w:r>
      <w:r>
        <w:rPr>
          <w:lang w:val="ky-KG"/>
        </w:rPr>
        <w:t xml:space="preserve">гү Кеңеш айыл өкмөтүнүн сураныч катын </w:t>
      </w:r>
      <w:r w:rsidRPr="00A37144">
        <w:rPr>
          <w:lang w:val="ky-KG"/>
        </w:rPr>
        <w:t xml:space="preserve">угуп жана талкуулап, Кыргыз Республикасынын «Жергиликтүү мамлекеттик администрация жана жергиликтүү өз алдынча башкаруу жөнүндөгү»  </w:t>
      </w:r>
    </w:p>
    <w:p w:rsidR="00C12487" w:rsidRDefault="00C12487" w:rsidP="00C12487">
      <w:pPr>
        <w:tabs>
          <w:tab w:val="left" w:pos="709"/>
        </w:tabs>
        <w:jc w:val="both"/>
        <w:rPr>
          <w:lang w:val="ky-KG"/>
        </w:rPr>
      </w:pPr>
      <w:r w:rsidRPr="00A37144">
        <w:rPr>
          <w:lang w:val="ky-KG"/>
        </w:rPr>
        <w:t xml:space="preserve">2021-жылдын  20-октябрындагы № 123- мыйзамынын  3-главасынын  34-беренесинин </w:t>
      </w:r>
    </w:p>
    <w:p w:rsidR="00C12487" w:rsidRDefault="00C12487" w:rsidP="00C12487">
      <w:pPr>
        <w:tabs>
          <w:tab w:val="left" w:pos="709"/>
        </w:tabs>
        <w:jc w:val="both"/>
        <w:rPr>
          <w:lang w:val="ky-KG"/>
        </w:rPr>
      </w:pPr>
      <w:r w:rsidRPr="00A37144">
        <w:rPr>
          <w:lang w:val="ky-KG"/>
        </w:rPr>
        <w:t xml:space="preserve">2-пунктунун 1-пунктчасына   ылайык,  Кеңеш </w:t>
      </w:r>
      <w:r>
        <w:rPr>
          <w:lang w:val="ky-KG"/>
        </w:rPr>
        <w:t xml:space="preserve">айыл аймагынын </w:t>
      </w:r>
      <w:r w:rsidRPr="00A37144">
        <w:rPr>
          <w:lang w:val="ky-KG"/>
        </w:rPr>
        <w:t xml:space="preserve">айылдык кеңеши </w:t>
      </w:r>
      <w:r w:rsidRPr="00A37144">
        <w:rPr>
          <w:b/>
          <w:lang w:val="ky-KG"/>
        </w:rPr>
        <w:t>токтом кылат:</w:t>
      </w:r>
      <w:r w:rsidRPr="00A37144">
        <w:rPr>
          <w:lang w:val="ky-KG"/>
        </w:rPr>
        <w:t xml:space="preserve"> </w:t>
      </w:r>
    </w:p>
    <w:p w:rsidR="00C12487" w:rsidRDefault="00C12487" w:rsidP="00C12487">
      <w:pPr>
        <w:jc w:val="both"/>
        <w:rPr>
          <w:lang w:val="ky-KG"/>
        </w:rPr>
      </w:pPr>
    </w:p>
    <w:p w:rsidR="00C12487" w:rsidRDefault="00C12487" w:rsidP="00C12487">
      <w:pPr>
        <w:pStyle w:val="a5"/>
        <w:numPr>
          <w:ilvl w:val="0"/>
          <w:numId w:val="6"/>
        </w:numPr>
        <w:contextualSpacing w:val="0"/>
        <w:jc w:val="both"/>
        <w:rPr>
          <w:lang w:val="ky-KG"/>
        </w:rPr>
      </w:pPr>
      <w:r>
        <w:rPr>
          <w:lang w:val="ky-KG"/>
        </w:rPr>
        <w:t xml:space="preserve"> </w:t>
      </w:r>
      <w:r w:rsidRPr="002F71A3">
        <w:rPr>
          <w:lang w:val="ky-KG"/>
        </w:rPr>
        <w:t>Кеңеш айыл аймагына  караштуу Ак-Терек айылындагы Ош-Ноокат автожолунун жээгиндеги  №21,25- контурундагы  2,0 га жана №51,52-контурундагы 1,50га</w:t>
      </w:r>
      <w:r>
        <w:rPr>
          <w:b/>
          <w:lang w:val="ky-KG"/>
        </w:rPr>
        <w:t xml:space="preserve"> </w:t>
      </w:r>
      <w:r>
        <w:rPr>
          <w:lang w:val="ky-KG"/>
        </w:rPr>
        <w:t xml:space="preserve">   жер аянтын</w:t>
      </w:r>
      <w:r w:rsidRPr="00B87C9E">
        <w:rPr>
          <w:lang w:val="ky-KG"/>
        </w:rPr>
        <w:t xml:space="preserve">  бюджетти көтөрүү,</w:t>
      </w:r>
      <w:r>
        <w:rPr>
          <w:lang w:val="ky-KG"/>
        </w:rPr>
        <w:t xml:space="preserve"> иш ордун түзүү жана соц.пакет толтуруу</w:t>
      </w:r>
      <w:r w:rsidRPr="00B87C9E">
        <w:rPr>
          <w:lang w:val="ky-KG"/>
        </w:rPr>
        <w:t xml:space="preserve"> </w:t>
      </w:r>
      <w:r>
        <w:rPr>
          <w:lang w:val="ky-KG"/>
        </w:rPr>
        <w:t xml:space="preserve"> максатында өндүрүштүк ишкана </w:t>
      </w:r>
      <w:r w:rsidRPr="00B87C9E">
        <w:rPr>
          <w:lang w:val="ky-KG"/>
        </w:rPr>
        <w:t xml:space="preserve"> куруу үчүн  “Айыл чарба багытындагы жерлери” категориясынан “Өнөр жайдын, транспорттун, байланыштын, энергетиканын, коргонуунун жана башка багыттагы жерлер” категориясына  которууга  макулдук берилсин.</w:t>
      </w:r>
    </w:p>
    <w:p w:rsidR="00C12487" w:rsidRDefault="00C12487" w:rsidP="00C12487">
      <w:pPr>
        <w:pStyle w:val="a5"/>
        <w:contextualSpacing w:val="0"/>
        <w:jc w:val="both"/>
        <w:rPr>
          <w:lang w:val="ky-KG"/>
        </w:rPr>
      </w:pPr>
    </w:p>
    <w:p w:rsidR="00C12487" w:rsidRPr="002F71A3" w:rsidRDefault="00C12487" w:rsidP="00C12487">
      <w:pPr>
        <w:pStyle w:val="a5"/>
        <w:numPr>
          <w:ilvl w:val="0"/>
          <w:numId w:val="6"/>
        </w:numPr>
        <w:contextualSpacing w:val="0"/>
        <w:jc w:val="both"/>
        <w:rPr>
          <w:lang w:val="ky-KG"/>
        </w:rPr>
      </w:pPr>
      <w:r w:rsidRPr="002F71A3">
        <w:rPr>
          <w:lang w:val="ky-KG"/>
        </w:rPr>
        <w:t xml:space="preserve">Токтомдун аткарылышын көзөмөлдөө жагы  жер, суу чарба, жана жаратылышты коргоо, </w:t>
      </w:r>
      <w:r w:rsidRPr="002F71A3">
        <w:rPr>
          <w:spacing w:val="8"/>
          <w:lang w:val="ky-KG"/>
        </w:rPr>
        <w:t xml:space="preserve"> </w:t>
      </w:r>
      <w:r w:rsidRPr="002F71A3">
        <w:rPr>
          <w:spacing w:val="-1"/>
          <w:lang w:val="ky-KG"/>
        </w:rPr>
        <w:t>м</w:t>
      </w:r>
      <w:r w:rsidRPr="002F71A3">
        <w:rPr>
          <w:lang w:val="ky-KG"/>
        </w:rPr>
        <w:t>ый</w:t>
      </w:r>
      <w:r w:rsidRPr="002F71A3">
        <w:rPr>
          <w:spacing w:val="-1"/>
          <w:lang w:val="ky-KG"/>
        </w:rPr>
        <w:t>з</w:t>
      </w:r>
      <w:r w:rsidRPr="002F71A3">
        <w:rPr>
          <w:lang w:val="ky-KG"/>
        </w:rPr>
        <w:t>а</w:t>
      </w:r>
      <w:r w:rsidRPr="002F71A3">
        <w:rPr>
          <w:spacing w:val="-1"/>
          <w:lang w:val="ky-KG"/>
        </w:rPr>
        <w:t>м</w:t>
      </w:r>
      <w:r w:rsidRPr="002F71A3">
        <w:rPr>
          <w:spacing w:val="1"/>
          <w:lang w:val="ky-KG"/>
        </w:rPr>
        <w:t>ду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>л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к</w:t>
      </w:r>
      <w:r w:rsidRPr="002F71A3">
        <w:rPr>
          <w:spacing w:val="-3"/>
          <w:lang w:val="ky-KG"/>
        </w:rPr>
        <w:t>т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 xml:space="preserve">, </w:t>
      </w:r>
      <w:r w:rsidRPr="002F71A3">
        <w:rPr>
          <w:spacing w:val="5"/>
          <w:lang w:val="ky-KG"/>
        </w:rPr>
        <w:t xml:space="preserve"> 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к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 xml:space="preserve">к </w:t>
      </w:r>
      <w:r w:rsidRPr="002F71A3">
        <w:rPr>
          <w:spacing w:val="8"/>
          <w:lang w:val="ky-KG"/>
        </w:rPr>
        <w:t xml:space="preserve"> 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ар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и</w:t>
      </w:r>
      <w:r w:rsidRPr="002F71A3">
        <w:rPr>
          <w:spacing w:val="-1"/>
          <w:lang w:val="ky-KG"/>
        </w:rPr>
        <w:t>б</w:t>
      </w:r>
      <w:r w:rsidRPr="002F71A3">
        <w:rPr>
          <w:lang w:val="ky-KG"/>
        </w:rPr>
        <w:t xml:space="preserve">ин </w:t>
      </w:r>
      <w:r w:rsidRPr="002F71A3">
        <w:rPr>
          <w:spacing w:val="6"/>
          <w:lang w:val="ky-KG"/>
        </w:rPr>
        <w:t xml:space="preserve"> </w:t>
      </w:r>
      <w:r w:rsidRPr="002F71A3">
        <w:rPr>
          <w:spacing w:val="1"/>
          <w:lang w:val="ky-KG"/>
        </w:rPr>
        <w:t>с</w:t>
      </w:r>
      <w:r w:rsidRPr="002F71A3">
        <w:rPr>
          <w:lang w:val="ky-KG"/>
        </w:rPr>
        <w:t>ак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 xml:space="preserve">оо, </w:t>
      </w:r>
      <w:r w:rsidRPr="002F71A3">
        <w:rPr>
          <w:spacing w:val="5"/>
          <w:lang w:val="ky-KG"/>
        </w:rPr>
        <w:t xml:space="preserve"> </w:t>
      </w:r>
      <w:r w:rsidRPr="002F71A3">
        <w:rPr>
          <w:spacing w:val="-1"/>
          <w:lang w:val="ky-KG"/>
        </w:rPr>
        <w:t>ж</w:t>
      </w:r>
      <w:r w:rsidRPr="002F71A3">
        <w:rPr>
          <w:lang w:val="ky-KG"/>
        </w:rPr>
        <w:t>ара</w:t>
      </w:r>
      <w:r w:rsidRPr="002F71A3">
        <w:rPr>
          <w:spacing w:val="1"/>
          <w:lang w:val="ky-KG"/>
        </w:rPr>
        <w:t>нд</w:t>
      </w:r>
      <w:r w:rsidRPr="002F71A3">
        <w:rPr>
          <w:lang w:val="ky-KG"/>
        </w:rPr>
        <w:t>а</w:t>
      </w:r>
      <w:r w:rsidRPr="002F71A3">
        <w:rPr>
          <w:spacing w:val="-2"/>
          <w:lang w:val="ky-KG"/>
        </w:rPr>
        <w:t>р</w:t>
      </w:r>
      <w:r w:rsidRPr="002F71A3">
        <w:rPr>
          <w:spacing w:val="1"/>
          <w:lang w:val="ky-KG"/>
        </w:rPr>
        <w:t>д</w:t>
      </w:r>
      <w:r w:rsidRPr="002F71A3">
        <w:rPr>
          <w:lang w:val="ky-KG"/>
        </w:rPr>
        <w:t xml:space="preserve">ын </w:t>
      </w:r>
      <w:r w:rsidRPr="002F71A3">
        <w:rPr>
          <w:spacing w:val="6"/>
          <w:lang w:val="ky-KG"/>
        </w:rPr>
        <w:t xml:space="preserve"> </w:t>
      </w:r>
      <w:r w:rsidRPr="002F71A3">
        <w:rPr>
          <w:spacing w:val="1"/>
          <w:lang w:val="ky-KG"/>
        </w:rPr>
        <w:t>у</w:t>
      </w:r>
      <w:r w:rsidRPr="002F71A3">
        <w:rPr>
          <w:spacing w:val="-2"/>
          <w:lang w:val="ky-KG"/>
        </w:rPr>
        <w:t>к</w:t>
      </w:r>
      <w:r w:rsidRPr="002F71A3">
        <w:rPr>
          <w:spacing w:val="1"/>
          <w:lang w:val="ky-KG"/>
        </w:rPr>
        <w:t>у</w:t>
      </w:r>
      <w:r w:rsidRPr="002F71A3">
        <w:rPr>
          <w:spacing w:val="-1"/>
          <w:lang w:val="ky-KG"/>
        </w:rPr>
        <w:t>г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 xml:space="preserve">н </w:t>
      </w:r>
      <w:r w:rsidRPr="002F71A3">
        <w:rPr>
          <w:spacing w:val="4"/>
          <w:lang w:val="ky-KG"/>
        </w:rPr>
        <w:t xml:space="preserve"> </w:t>
      </w:r>
      <w:r w:rsidRPr="002F71A3">
        <w:rPr>
          <w:spacing w:val="-1"/>
          <w:lang w:val="ky-KG"/>
        </w:rPr>
        <w:t>ж</w:t>
      </w:r>
      <w:r w:rsidRPr="002F71A3">
        <w:rPr>
          <w:lang w:val="ky-KG"/>
        </w:rPr>
        <w:t>а</w:t>
      </w:r>
      <w:r w:rsidRPr="002F71A3">
        <w:rPr>
          <w:spacing w:val="1"/>
          <w:lang w:val="ky-KG"/>
        </w:rPr>
        <w:t>н</w:t>
      </w:r>
      <w:r w:rsidRPr="002F71A3">
        <w:rPr>
          <w:lang w:val="ky-KG"/>
        </w:rPr>
        <w:t xml:space="preserve">а </w:t>
      </w:r>
      <w:r w:rsidRPr="002F71A3">
        <w:rPr>
          <w:spacing w:val="7"/>
          <w:lang w:val="ky-KG"/>
        </w:rPr>
        <w:t xml:space="preserve">   </w:t>
      </w:r>
      <w:r w:rsidRPr="002F71A3">
        <w:rPr>
          <w:lang w:val="ky-KG"/>
        </w:rPr>
        <w:t>кы</w:t>
      </w:r>
      <w:r w:rsidRPr="002F71A3">
        <w:rPr>
          <w:spacing w:val="-1"/>
          <w:lang w:val="ky-KG"/>
        </w:rPr>
        <w:t>з</w:t>
      </w:r>
      <w:r w:rsidRPr="002F71A3">
        <w:rPr>
          <w:lang w:val="ky-KG"/>
        </w:rPr>
        <w:t>ыкч</w:t>
      </w:r>
      <w:r w:rsidRPr="002F71A3">
        <w:rPr>
          <w:spacing w:val="-2"/>
          <w:lang w:val="ky-KG"/>
        </w:rPr>
        <w:t>ы</w:t>
      </w:r>
      <w:r w:rsidRPr="002F71A3">
        <w:rPr>
          <w:lang w:val="ky-KG"/>
        </w:rPr>
        <w:t>лы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ын кор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оо  ар</w:t>
      </w:r>
      <w:r w:rsidRPr="002F71A3">
        <w:rPr>
          <w:spacing w:val="1"/>
          <w:lang w:val="ky-KG"/>
        </w:rPr>
        <w:t>х</w:t>
      </w:r>
      <w:r w:rsidRPr="002F71A3">
        <w:rPr>
          <w:lang w:val="ky-KG"/>
        </w:rPr>
        <w:t>и</w:t>
      </w:r>
      <w:r w:rsidRPr="002F71A3">
        <w:rPr>
          <w:spacing w:val="-1"/>
          <w:lang w:val="ky-KG"/>
        </w:rPr>
        <w:t>т</w:t>
      </w:r>
      <w:r w:rsidRPr="002F71A3">
        <w:rPr>
          <w:spacing w:val="1"/>
          <w:lang w:val="ky-KG"/>
        </w:rPr>
        <w:t>е</w:t>
      </w:r>
      <w:r w:rsidRPr="002F71A3">
        <w:rPr>
          <w:lang w:val="ky-KG"/>
        </w:rPr>
        <w:t>к</w:t>
      </w:r>
      <w:r w:rsidRPr="002F71A3">
        <w:rPr>
          <w:spacing w:val="-3"/>
          <w:lang w:val="ky-KG"/>
        </w:rPr>
        <w:t>т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ра, к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>р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л</w:t>
      </w:r>
      <w:r w:rsidRPr="002F71A3">
        <w:rPr>
          <w:spacing w:val="1"/>
          <w:lang w:val="ky-KG"/>
        </w:rPr>
        <w:t>у</w:t>
      </w:r>
      <w:r w:rsidRPr="002F71A3">
        <w:rPr>
          <w:spacing w:val="-1"/>
          <w:lang w:val="ky-KG"/>
        </w:rPr>
        <w:t>ш</w:t>
      </w:r>
      <w:r w:rsidRPr="002F71A3">
        <w:rPr>
          <w:lang w:val="ky-KG"/>
        </w:rPr>
        <w:t xml:space="preserve">,  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ара</w:t>
      </w:r>
      <w:r w:rsidRPr="002F71A3">
        <w:rPr>
          <w:spacing w:val="-1"/>
          <w:lang w:val="ky-KG"/>
        </w:rPr>
        <w:t>н</w:t>
      </w:r>
      <w:r w:rsidRPr="002F71A3">
        <w:rPr>
          <w:spacing w:val="1"/>
          <w:lang w:val="ky-KG"/>
        </w:rPr>
        <w:t>с</w:t>
      </w:r>
      <w:r w:rsidRPr="002F71A3">
        <w:rPr>
          <w:lang w:val="ky-KG"/>
        </w:rPr>
        <w:t>порт</w:t>
      </w:r>
      <w:r w:rsidRPr="002F71A3">
        <w:rPr>
          <w:spacing w:val="-1"/>
          <w:lang w:val="ky-KG"/>
        </w:rPr>
        <w:t xml:space="preserve"> ж</w:t>
      </w:r>
      <w:r w:rsidRPr="002F71A3">
        <w:rPr>
          <w:spacing w:val="-2"/>
          <w:lang w:val="ky-KG"/>
        </w:rPr>
        <w:t>а</w:t>
      </w:r>
      <w:r w:rsidRPr="002F71A3">
        <w:rPr>
          <w:spacing w:val="1"/>
          <w:lang w:val="ky-KG"/>
        </w:rPr>
        <w:t>н</w:t>
      </w:r>
      <w:r w:rsidRPr="002F71A3">
        <w:rPr>
          <w:lang w:val="ky-KG"/>
        </w:rPr>
        <w:t xml:space="preserve">а </w:t>
      </w:r>
      <w:r w:rsidRPr="002F71A3">
        <w:rPr>
          <w:spacing w:val="-1"/>
          <w:lang w:val="ky-KG"/>
        </w:rPr>
        <w:t>э</w:t>
      </w:r>
      <w:r w:rsidRPr="002F71A3">
        <w:rPr>
          <w:lang w:val="ky-KG"/>
        </w:rPr>
        <w:t>коло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ия</w:t>
      </w:r>
      <w:r w:rsidRPr="002F71A3">
        <w:rPr>
          <w:spacing w:val="1"/>
          <w:lang w:val="ky-KG"/>
        </w:rPr>
        <w:t xml:space="preserve"> </w:t>
      </w:r>
      <w:r w:rsidRPr="002F71A3">
        <w:rPr>
          <w:spacing w:val="-1"/>
          <w:lang w:val="ky-KG"/>
        </w:rPr>
        <w:t>б</w:t>
      </w:r>
      <w:r w:rsidRPr="002F71A3">
        <w:rPr>
          <w:lang w:val="ky-KG"/>
        </w:rPr>
        <w:t>о</w:t>
      </w:r>
      <w:r w:rsidRPr="002F71A3">
        <w:rPr>
          <w:spacing w:val="-2"/>
          <w:lang w:val="ky-KG"/>
        </w:rPr>
        <w:t>ю</w:t>
      </w:r>
      <w:r w:rsidRPr="002F71A3">
        <w:rPr>
          <w:spacing w:val="1"/>
          <w:lang w:val="ky-KG"/>
        </w:rPr>
        <w:t>нч</w:t>
      </w:r>
      <w:r w:rsidRPr="002F71A3">
        <w:rPr>
          <w:lang w:val="ky-KG"/>
        </w:rPr>
        <w:t>а туруктуу комиссиянын төрагасы Жороев Бакытбек Насиркуловичке тапшырылсын.</w:t>
      </w:r>
    </w:p>
    <w:p w:rsidR="00C12487" w:rsidRPr="00152B9B" w:rsidRDefault="00C12487" w:rsidP="00C12487">
      <w:pPr>
        <w:pStyle w:val="a5"/>
        <w:spacing w:after="160" w:line="259" w:lineRule="auto"/>
        <w:jc w:val="both"/>
        <w:rPr>
          <w:lang w:val="ky-KG"/>
        </w:rPr>
      </w:pPr>
    </w:p>
    <w:p w:rsidR="00C12487" w:rsidRDefault="00C12487" w:rsidP="00C12487">
      <w:pPr>
        <w:tabs>
          <w:tab w:val="left" w:pos="6804"/>
        </w:tabs>
        <w:jc w:val="both"/>
        <w:rPr>
          <w:lang w:val="ky-KG"/>
        </w:rPr>
      </w:pPr>
    </w:p>
    <w:p w:rsidR="00C12487" w:rsidRDefault="00C12487" w:rsidP="00C12487">
      <w:pPr>
        <w:jc w:val="both"/>
        <w:rPr>
          <w:lang w:val="ky-KG"/>
        </w:rPr>
      </w:pP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төрага                                                                                                   О.С.Абдырахманов    </w:t>
      </w: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p w:rsidR="00F07A04" w:rsidRDefault="00F07A04" w:rsidP="00F07A04">
      <w:pPr>
        <w:tabs>
          <w:tab w:val="left" w:pos="6804"/>
        </w:tabs>
        <w:jc w:val="both"/>
        <w:rPr>
          <w:lang w:val="kk-KZ"/>
        </w:rPr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F62EC4" w:rsidTr="0010476F">
        <w:trPr>
          <w:gridAfter w:val="1"/>
          <w:wAfter w:w="388" w:type="dxa"/>
          <w:trHeight w:val="1276"/>
        </w:trPr>
        <w:tc>
          <w:tcPr>
            <w:tcW w:w="3368" w:type="dxa"/>
            <w:gridSpan w:val="2"/>
          </w:tcPr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F62EC4" w:rsidRPr="006C14CE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62EC4" w:rsidRDefault="00F62EC4" w:rsidP="009B7853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3" w:type="dxa"/>
          </w:tcPr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F62EC4" w:rsidRDefault="00F62EC4" w:rsidP="009B7853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F62EC4" w:rsidRDefault="00F62EC4" w:rsidP="009B78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2EC4" w:rsidTr="0010476F">
        <w:tblPrEx>
          <w:tblBorders>
            <w:top w:val="single" w:sz="4" w:space="0" w:color="auto"/>
          </w:tblBorders>
        </w:tblPrEx>
        <w:trPr>
          <w:gridBefore w:val="1"/>
          <w:wBefore w:w="269" w:type="dxa"/>
          <w:trHeight w:val="100"/>
        </w:trPr>
        <w:tc>
          <w:tcPr>
            <w:tcW w:w="9302" w:type="dxa"/>
            <w:gridSpan w:val="4"/>
            <w:tcBorders>
              <w:top w:val="single" w:sz="18" w:space="0" w:color="auto"/>
            </w:tcBorders>
          </w:tcPr>
          <w:p w:rsidR="00F62EC4" w:rsidRDefault="00F62EC4" w:rsidP="009B7853">
            <w:pPr>
              <w:rPr>
                <w:color w:val="FF0000"/>
                <w:lang w:val="ky-KG"/>
              </w:rPr>
            </w:pPr>
          </w:p>
        </w:tc>
      </w:tr>
    </w:tbl>
    <w:p w:rsidR="00F62EC4" w:rsidRPr="001572E1" w:rsidRDefault="00F62EC4" w:rsidP="00F62EC4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F62EC4" w:rsidRDefault="00F62EC4" w:rsidP="00F62EC4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кезектеги онунчу  сессиясынын</w:t>
      </w:r>
    </w:p>
    <w:p w:rsidR="00F62EC4" w:rsidRPr="006476ED" w:rsidRDefault="00F62EC4" w:rsidP="00F62EC4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</w:p>
    <w:p w:rsidR="00F62EC4" w:rsidRDefault="00F62EC4" w:rsidP="00F62EC4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ТОКТОМУ  </w:t>
      </w:r>
    </w:p>
    <w:p w:rsidR="00F62EC4" w:rsidRDefault="0015552C" w:rsidP="00F62EC4">
      <w:pPr>
        <w:jc w:val="center"/>
        <w:rPr>
          <w:lang w:val="ky-KG"/>
        </w:rPr>
      </w:pPr>
      <w:r>
        <w:rPr>
          <w:lang w:val="ky-KG"/>
        </w:rPr>
        <w:t>15.08.2025   №10-4</w:t>
      </w:r>
      <w:r w:rsidR="00F62EC4">
        <w:rPr>
          <w:lang w:val="ky-KG"/>
        </w:rPr>
        <w:t xml:space="preserve">                                                                                    Куу-Майдан айылы</w:t>
      </w:r>
    </w:p>
    <w:p w:rsidR="00F62EC4" w:rsidRDefault="00F62EC4" w:rsidP="00F62EC4">
      <w:pPr>
        <w:jc w:val="center"/>
        <w:rPr>
          <w:lang w:val="ky-KG"/>
        </w:rPr>
      </w:pPr>
    </w:p>
    <w:p w:rsidR="00F62EC4" w:rsidRPr="004B5998" w:rsidRDefault="00F62EC4" w:rsidP="00D75562">
      <w:pPr>
        <w:jc w:val="center"/>
        <w:rPr>
          <w:b/>
          <w:lang w:val="ky-KG"/>
        </w:rPr>
      </w:pPr>
      <w:r w:rsidRPr="004B5998">
        <w:rPr>
          <w:b/>
          <w:lang w:val="ky-KG"/>
        </w:rPr>
        <w:t xml:space="preserve">Дары-Булак </w:t>
      </w:r>
      <w:r w:rsidR="00FE4A34" w:rsidRPr="004B5998">
        <w:rPr>
          <w:b/>
          <w:lang w:val="ky-KG"/>
        </w:rPr>
        <w:t xml:space="preserve"> айылындагы  “Дары-Суу”</w:t>
      </w:r>
      <w:r w:rsidRPr="004B5998">
        <w:rPr>
          <w:b/>
          <w:lang w:val="ky-KG"/>
        </w:rPr>
        <w:t xml:space="preserve"> орто мектебинин </w:t>
      </w:r>
      <w:r w:rsidR="00FE4A34" w:rsidRPr="004B5998">
        <w:rPr>
          <w:b/>
          <w:lang w:val="ky-KG"/>
        </w:rPr>
        <w:t>жерине</w:t>
      </w:r>
    </w:p>
    <w:p w:rsidR="00E7433A" w:rsidRPr="004B5998" w:rsidRDefault="00E7433A" w:rsidP="00E7433A">
      <w:pPr>
        <w:jc w:val="center"/>
        <w:rPr>
          <w:b/>
          <w:lang w:val="ky-KG"/>
        </w:rPr>
      </w:pPr>
      <w:r w:rsidRPr="004B5998">
        <w:rPr>
          <w:b/>
          <w:lang w:val="ky-KG"/>
        </w:rPr>
        <w:t xml:space="preserve"> </w:t>
      </w:r>
      <w:r w:rsidR="00FE4A34" w:rsidRPr="004B5998">
        <w:rPr>
          <w:b/>
          <w:lang w:val="ky-KG"/>
        </w:rPr>
        <w:t>жеңил конструкциядагы</w:t>
      </w:r>
      <w:r w:rsidRPr="004B5998">
        <w:rPr>
          <w:b/>
          <w:lang w:val="ky-KG"/>
        </w:rPr>
        <w:t xml:space="preserve"> жабык түрдөгү</w:t>
      </w:r>
      <w:r w:rsidR="00FE4A34" w:rsidRPr="004B5998">
        <w:rPr>
          <w:b/>
          <w:lang w:val="ky-KG"/>
        </w:rPr>
        <w:t xml:space="preserve"> кичи</w:t>
      </w:r>
      <w:r w:rsidR="00F62EC4" w:rsidRPr="004B5998">
        <w:rPr>
          <w:b/>
          <w:lang w:val="ky-KG"/>
        </w:rPr>
        <w:t xml:space="preserve"> спорт</w:t>
      </w:r>
      <w:r w:rsidR="00FE4A34" w:rsidRPr="004B5998">
        <w:rPr>
          <w:b/>
          <w:lang w:val="ky-KG"/>
        </w:rPr>
        <w:t xml:space="preserve">тук аянтча </w:t>
      </w:r>
      <w:r w:rsidR="00F62EC4" w:rsidRPr="004B5998">
        <w:rPr>
          <w:b/>
          <w:lang w:val="ky-KG"/>
        </w:rPr>
        <w:t xml:space="preserve"> курууга  </w:t>
      </w:r>
    </w:p>
    <w:p w:rsidR="00F62EC4" w:rsidRPr="004B5998" w:rsidRDefault="00F62EC4" w:rsidP="00E7433A">
      <w:pPr>
        <w:jc w:val="center"/>
        <w:rPr>
          <w:b/>
          <w:lang w:val="ky-KG"/>
        </w:rPr>
      </w:pPr>
      <w:r w:rsidRPr="004B5998">
        <w:rPr>
          <w:b/>
          <w:lang w:val="ky-KG"/>
        </w:rPr>
        <w:t>макулдук</w:t>
      </w:r>
      <w:r w:rsidR="00E7433A" w:rsidRPr="004B5998">
        <w:rPr>
          <w:b/>
          <w:lang w:val="ky-KG"/>
        </w:rPr>
        <w:t xml:space="preserve"> </w:t>
      </w:r>
      <w:r w:rsidRPr="004B5998">
        <w:rPr>
          <w:b/>
          <w:lang w:val="ky-KG"/>
        </w:rPr>
        <w:t>берүү тууралуу.</w:t>
      </w:r>
    </w:p>
    <w:p w:rsidR="00F62EC4" w:rsidRPr="005A29E8" w:rsidRDefault="00F62EC4" w:rsidP="00F62EC4">
      <w:pPr>
        <w:rPr>
          <w:lang w:val="ky-KG"/>
        </w:rPr>
      </w:pPr>
    </w:p>
    <w:p w:rsidR="00FE4A34" w:rsidRDefault="00FE4A34" w:rsidP="00FE4A34">
      <w:pPr>
        <w:rPr>
          <w:lang w:val="ky-KG"/>
        </w:rPr>
      </w:pPr>
      <w:r>
        <w:rPr>
          <w:lang w:val="ky-KG"/>
        </w:rPr>
        <w:t xml:space="preserve">      </w:t>
      </w:r>
      <w:r w:rsidR="00D75562">
        <w:rPr>
          <w:lang w:val="ky-KG"/>
        </w:rPr>
        <w:t xml:space="preserve">   </w:t>
      </w:r>
      <w:r>
        <w:rPr>
          <w:lang w:val="ky-KG"/>
        </w:rPr>
        <w:t xml:space="preserve">   Дары-Булак айылындагы  “Дары-Суу”</w:t>
      </w:r>
      <w:r w:rsidR="00F62EC4" w:rsidRPr="005A29E8">
        <w:rPr>
          <w:lang w:val="ky-KG"/>
        </w:rPr>
        <w:t xml:space="preserve"> орто мектебинин жерине  </w:t>
      </w:r>
      <w:r>
        <w:rPr>
          <w:lang w:val="ky-KG"/>
        </w:rPr>
        <w:t xml:space="preserve"> жеңил конструкциядагы</w:t>
      </w:r>
      <w:r w:rsidR="00E7433A" w:rsidRPr="00E7433A">
        <w:rPr>
          <w:lang w:val="ky-KG"/>
        </w:rPr>
        <w:t xml:space="preserve"> </w:t>
      </w:r>
      <w:r w:rsidR="00E7433A">
        <w:rPr>
          <w:lang w:val="ky-KG"/>
        </w:rPr>
        <w:t>жабык түрдөгү</w:t>
      </w:r>
      <w:r>
        <w:rPr>
          <w:lang w:val="ky-KG"/>
        </w:rPr>
        <w:t xml:space="preserve"> кичи</w:t>
      </w:r>
      <w:r w:rsidRPr="005A29E8">
        <w:rPr>
          <w:lang w:val="ky-KG"/>
        </w:rPr>
        <w:t xml:space="preserve"> спорт</w:t>
      </w:r>
      <w:r>
        <w:rPr>
          <w:lang w:val="ky-KG"/>
        </w:rPr>
        <w:t xml:space="preserve">тук аянтча </w:t>
      </w:r>
      <w:r w:rsidRPr="005A29E8">
        <w:rPr>
          <w:lang w:val="ky-KG"/>
        </w:rPr>
        <w:t xml:space="preserve"> </w:t>
      </w:r>
      <w:r w:rsidR="00F62EC4" w:rsidRPr="005A29E8">
        <w:rPr>
          <w:lang w:val="ky-KG"/>
        </w:rPr>
        <w:t>курууга  уруксат</w:t>
      </w:r>
      <w:r>
        <w:rPr>
          <w:lang w:val="ky-KG"/>
        </w:rPr>
        <w:t xml:space="preserve"> сурап кайрылган  Дары-Булак  айылынын  жаштар жамаат</w:t>
      </w:r>
      <w:r w:rsidR="00F62EC4" w:rsidRPr="005A29E8">
        <w:rPr>
          <w:lang w:val="ky-KG"/>
        </w:rPr>
        <w:t>ынын</w:t>
      </w:r>
      <w:r>
        <w:rPr>
          <w:lang w:val="ky-KG"/>
        </w:rPr>
        <w:t xml:space="preserve">  </w:t>
      </w:r>
      <w:r w:rsidR="00F62EC4" w:rsidRPr="005A29E8">
        <w:rPr>
          <w:lang w:val="ky-KG"/>
        </w:rPr>
        <w:t>кайрылуусун</w:t>
      </w:r>
      <w:r w:rsidR="00F62EC4" w:rsidRPr="005A29E8">
        <w:rPr>
          <w:rFonts w:eastAsia="Calibri"/>
          <w:lang w:val="kk-KZ"/>
        </w:rPr>
        <w:t xml:space="preserve"> </w:t>
      </w:r>
      <w:r w:rsidR="00F62EC4">
        <w:rPr>
          <w:rFonts w:eastAsia="Calibri"/>
          <w:lang w:val="kk-KZ"/>
        </w:rPr>
        <w:t xml:space="preserve"> угуп </w:t>
      </w:r>
      <w:r w:rsidR="00F62EC4" w:rsidRPr="007943C8">
        <w:rPr>
          <w:rFonts w:eastAsia="Calibri"/>
          <w:lang w:val="kk-KZ"/>
        </w:rPr>
        <w:t xml:space="preserve"> жана талкуулап </w:t>
      </w:r>
      <w:r w:rsidRPr="00AF55F1">
        <w:rPr>
          <w:lang w:val="ky-KG"/>
        </w:rPr>
        <w:t>Кыргыз Республикасынын  «Жергиликтүү мамлекеттик администрация жана жергиликтүү өз алдынча башкаруу жөнүндөгү»  2021-жылдын  20-октябрындагы № 123- мыйзамынын  3-главасыны</w:t>
      </w:r>
      <w:r>
        <w:rPr>
          <w:lang w:val="ky-KG"/>
        </w:rPr>
        <w:t>н  34-беренесинин</w:t>
      </w:r>
      <w:r w:rsidR="00D75562">
        <w:rPr>
          <w:lang w:val="ky-KG"/>
        </w:rPr>
        <w:t xml:space="preserve"> 2-пунктунун 1,5-пунктчалар</w:t>
      </w:r>
      <w:r w:rsidRPr="00AF55F1">
        <w:rPr>
          <w:lang w:val="ky-KG"/>
        </w:rPr>
        <w:t>ына  ылайык</w:t>
      </w:r>
      <w:r>
        <w:rPr>
          <w:lang w:val="ky-KG"/>
        </w:rPr>
        <w:t xml:space="preserve"> </w:t>
      </w:r>
      <w:r w:rsidRPr="00AF55F1">
        <w:rPr>
          <w:lang w:val="ky-KG"/>
        </w:rPr>
        <w:t xml:space="preserve"> Кеңеш айыл аймагынын айылдык кеңеши  </w:t>
      </w:r>
      <w:r w:rsidRPr="00AF55F1">
        <w:rPr>
          <w:b/>
          <w:lang w:val="ky-KG"/>
        </w:rPr>
        <w:t>токтом кылат:</w:t>
      </w:r>
      <w:r w:rsidRPr="00AF55F1">
        <w:rPr>
          <w:lang w:val="ky-KG"/>
        </w:rPr>
        <w:t xml:space="preserve"> </w:t>
      </w:r>
    </w:p>
    <w:p w:rsidR="00D75562" w:rsidRDefault="00D75562" w:rsidP="00FE4A34">
      <w:pPr>
        <w:rPr>
          <w:lang w:val="ky-KG"/>
        </w:rPr>
      </w:pPr>
    </w:p>
    <w:p w:rsidR="00F62EC4" w:rsidRPr="00152B9B" w:rsidRDefault="00FE4A34" w:rsidP="00F62EC4">
      <w:pPr>
        <w:pStyle w:val="a5"/>
        <w:numPr>
          <w:ilvl w:val="0"/>
          <w:numId w:val="4"/>
        </w:numPr>
        <w:spacing w:after="160" w:line="259" w:lineRule="auto"/>
        <w:rPr>
          <w:rFonts w:eastAsia="Calibri"/>
          <w:lang w:val="kk-KZ"/>
        </w:rPr>
      </w:pPr>
      <w:r>
        <w:rPr>
          <w:lang w:val="ky-KG"/>
        </w:rPr>
        <w:t>Дары-Булак  айылындагы  “Дары-Суу”</w:t>
      </w:r>
      <w:r w:rsidR="00F62EC4" w:rsidRPr="00152B9B">
        <w:rPr>
          <w:lang w:val="ky-KG"/>
        </w:rPr>
        <w:t xml:space="preserve"> орто мектебинин</w:t>
      </w:r>
      <w:r w:rsidR="00F62EC4">
        <w:rPr>
          <w:lang w:val="ky-KG"/>
        </w:rPr>
        <w:t xml:space="preserve"> </w:t>
      </w:r>
      <w:r w:rsidR="00F62EC4" w:rsidRPr="00152B9B">
        <w:rPr>
          <w:lang w:val="ky-KG"/>
        </w:rPr>
        <w:t xml:space="preserve"> </w:t>
      </w:r>
      <w:r w:rsidR="00D75562">
        <w:rPr>
          <w:lang w:val="ky-KG"/>
        </w:rPr>
        <w:t>0,</w:t>
      </w:r>
      <w:r w:rsidR="00D86291">
        <w:rPr>
          <w:lang w:val="ky-KG"/>
        </w:rPr>
        <w:t>0</w:t>
      </w:r>
      <w:r w:rsidR="00CF3506">
        <w:rPr>
          <w:lang w:val="ky-KG"/>
        </w:rPr>
        <w:t>4</w:t>
      </w:r>
      <w:r w:rsidR="00F62EC4">
        <w:rPr>
          <w:lang w:val="ky-KG"/>
        </w:rPr>
        <w:t xml:space="preserve"> га </w:t>
      </w:r>
      <w:r w:rsidR="00F62EC4" w:rsidRPr="00152B9B">
        <w:rPr>
          <w:lang w:val="ky-KG"/>
        </w:rPr>
        <w:t xml:space="preserve">жерине </w:t>
      </w:r>
      <w:r>
        <w:rPr>
          <w:lang w:val="ky-KG"/>
        </w:rPr>
        <w:t xml:space="preserve"> айылдын жаштар жамаатынын демилгеси менен</w:t>
      </w:r>
      <w:r w:rsidR="00CF3506">
        <w:rPr>
          <w:lang w:val="ky-KG"/>
        </w:rPr>
        <w:t xml:space="preserve"> мектеп окуучулары жана айылдын жаштары пайдалануу үчүн </w:t>
      </w:r>
      <w:r>
        <w:rPr>
          <w:lang w:val="ky-KG"/>
        </w:rPr>
        <w:t xml:space="preserve"> </w:t>
      </w:r>
      <w:r w:rsidR="00D75562">
        <w:rPr>
          <w:lang w:val="ky-KG"/>
        </w:rPr>
        <w:t>жеңил конструкциядагы</w:t>
      </w:r>
      <w:r w:rsidR="00E7433A" w:rsidRPr="00E7433A">
        <w:rPr>
          <w:lang w:val="ky-KG"/>
        </w:rPr>
        <w:t xml:space="preserve"> </w:t>
      </w:r>
      <w:r w:rsidR="00E7433A">
        <w:rPr>
          <w:lang w:val="ky-KG"/>
        </w:rPr>
        <w:t xml:space="preserve">жабык түрдөгү </w:t>
      </w:r>
      <w:r w:rsidR="00D75562">
        <w:rPr>
          <w:lang w:val="ky-KG"/>
        </w:rPr>
        <w:t xml:space="preserve"> кичи</w:t>
      </w:r>
      <w:r w:rsidR="00D75562" w:rsidRPr="005A29E8">
        <w:rPr>
          <w:lang w:val="ky-KG"/>
        </w:rPr>
        <w:t xml:space="preserve"> спорт</w:t>
      </w:r>
      <w:r w:rsidR="00D75562">
        <w:rPr>
          <w:lang w:val="ky-KG"/>
        </w:rPr>
        <w:t xml:space="preserve">тук аянтча </w:t>
      </w:r>
      <w:r w:rsidR="00D75562" w:rsidRPr="005A29E8">
        <w:rPr>
          <w:lang w:val="ky-KG"/>
        </w:rPr>
        <w:t xml:space="preserve"> </w:t>
      </w:r>
      <w:r w:rsidR="00F62EC4" w:rsidRPr="00152B9B">
        <w:rPr>
          <w:lang w:val="ky-KG"/>
        </w:rPr>
        <w:t>курууга  макулдук  берилсин.</w:t>
      </w:r>
    </w:p>
    <w:p w:rsidR="00F62EC4" w:rsidRPr="00152B9B" w:rsidRDefault="00F62EC4" w:rsidP="00F62EC4">
      <w:pPr>
        <w:pStyle w:val="a5"/>
        <w:rPr>
          <w:rFonts w:eastAsia="Calibri"/>
          <w:lang w:val="kk-KZ"/>
        </w:rPr>
      </w:pPr>
    </w:p>
    <w:p w:rsidR="00F62EC4" w:rsidRDefault="00F62EC4" w:rsidP="00F62EC4">
      <w:pPr>
        <w:pStyle w:val="a5"/>
        <w:numPr>
          <w:ilvl w:val="0"/>
          <w:numId w:val="4"/>
        </w:numPr>
        <w:spacing w:after="160" w:line="259" w:lineRule="auto"/>
        <w:rPr>
          <w:lang w:val="ky-KG"/>
        </w:rPr>
      </w:pPr>
      <w:r w:rsidRPr="00152B9B">
        <w:rPr>
          <w:lang w:val="ky-KG"/>
        </w:rPr>
        <w:t>Мыйзамдын чегинде жерин карап, документештирип берүү жагы айыл өкмөтүнө тапшырылсын.</w:t>
      </w:r>
    </w:p>
    <w:p w:rsidR="00D75562" w:rsidRPr="00D75562" w:rsidRDefault="00D75562" w:rsidP="00D75562">
      <w:pPr>
        <w:pStyle w:val="a5"/>
        <w:rPr>
          <w:lang w:val="ky-KG"/>
        </w:rPr>
      </w:pPr>
    </w:p>
    <w:p w:rsidR="00D75562" w:rsidRDefault="00D75562" w:rsidP="00D75562">
      <w:pPr>
        <w:pStyle w:val="a5"/>
        <w:numPr>
          <w:ilvl w:val="0"/>
          <w:numId w:val="4"/>
        </w:numPr>
        <w:rPr>
          <w:lang w:val="kk-KZ"/>
        </w:rPr>
      </w:pPr>
      <w:r>
        <w:rPr>
          <w:lang w:val="ky-KG"/>
        </w:rPr>
        <w:t xml:space="preserve">Токтомдун аткарылышын көзөмөлдөө жагы  жер, суу чарба, жана жаратылышты коргоо, </w:t>
      </w:r>
      <w:r>
        <w:rPr>
          <w:spacing w:val="8"/>
          <w:lang w:val="ky-KG"/>
        </w:rPr>
        <w:t xml:space="preserve"> </w:t>
      </w:r>
      <w:r>
        <w:rPr>
          <w:spacing w:val="-1"/>
          <w:lang w:val="ky-KG"/>
        </w:rPr>
        <w:t>м</w:t>
      </w:r>
      <w:r>
        <w:rPr>
          <w:lang w:val="ky-KG"/>
        </w:rPr>
        <w:t>ый</w:t>
      </w:r>
      <w:r>
        <w:rPr>
          <w:spacing w:val="-1"/>
          <w:lang w:val="ky-KG"/>
        </w:rPr>
        <w:t>з</w:t>
      </w:r>
      <w:r>
        <w:rPr>
          <w:lang w:val="ky-KG"/>
        </w:rPr>
        <w:t>а</w:t>
      </w:r>
      <w:r>
        <w:rPr>
          <w:spacing w:val="-1"/>
          <w:lang w:val="ky-KG"/>
        </w:rPr>
        <w:t>м</w:t>
      </w:r>
      <w:r>
        <w:rPr>
          <w:spacing w:val="1"/>
          <w:lang w:val="ky-KG"/>
        </w:rPr>
        <w:t>ду</w:t>
      </w:r>
      <w:r>
        <w:rPr>
          <w:spacing w:val="-1"/>
          <w:lang w:val="ky-KG"/>
        </w:rPr>
        <w:t>у</w:t>
      </w:r>
      <w:r>
        <w:rPr>
          <w:lang w:val="ky-KG"/>
        </w:rPr>
        <w:t>л</w:t>
      </w:r>
      <w:r>
        <w:rPr>
          <w:spacing w:val="1"/>
          <w:lang w:val="ky-KG"/>
        </w:rPr>
        <w:t>у</w:t>
      </w:r>
      <w:r>
        <w:rPr>
          <w:lang w:val="ky-KG"/>
        </w:rPr>
        <w:t>к</w:t>
      </w:r>
      <w:r>
        <w:rPr>
          <w:spacing w:val="-3"/>
          <w:lang w:val="ky-KG"/>
        </w:rPr>
        <w:t>т</w:t>
      </w:r>
      <w:r>
        <w:rPr>
          <w:spacing w:val="1"/>
          <w:lang w:val="ky-KG"/>
        </w:rPr>
        <w:t>у</w:t>
      </w:r>
      <w:r>
        <w:rPr>
          <w:lang w:val="ky-KG"/>
        </w:rPr>
        <w:t xml:space="preserve">, </w:t>
      </w:r>
      <w:r>
        <w:rPr>
          <w:spacing w:val="5"/>
          <w:lang w:val="ky-KG"/>
        </w:rPr>
        <w:t xml:space="preserve"> </w:t>
      </w:r>
      <w:r>
        <w:rPr>
          <w:spacing w:val="1"/>
          <w:lang w:val="ky-KG"/>
        </w:rPr>
        <w:t>у</w:t>
      </w:r>
      <w:r>
        <w:rPr>
          <w:lang w:val="ky-KG"/>
        </w:rPr>
        <w:t>к</w:t>
      </w:r>
      <w:r>
        <w:rPr>
          <w:spacing w:val="-1"/>
          <w:lang w:val="ky-KG"/>
        </w:rPr>
        <w:t>у</w:t>
      </w:r>
      <w:r>
        <w:rPr>
          <w:lang w:val="ky-KG"/>
        </w:rPr>
        <w:t xml:space="preserve">к </w:t>
      </w:r>
      <w:r>
        <w:rPr>
          <w:spacing w:val="8"/>
          <w:lang w:val="ky-KG"/>
        </w:rPr>
        <w:t xml:space="preserve"> </w:t>
      </w:r>
      <w:r>
        <w:rPr>
          <w:spacing w:val="-1"/>
          <w:lang w:val="ky-KG"/>
        </w:rPr>
        <w:t>т</w:t>
      </w:r>
      <w:r>
        <w:rPr>
          <w:lang w:val="ky-KG"/>
        </w:rPr>
        <w:t>ар</w:t>
      </w:r>
      <w:r>
        <w:rPr>
          <w:spacing w:val="-1"/>
          <w:lang w:val="ky-KG"/>
        </w:rPr>
        <w:t>т</w:t>
      </w:r>
      <w:r>
        <w:rPr>
          <w:lang w:val="ky-KG"/>
        </w:rPr>
        <w:t>и</w:t>
      </w:r>
      <w:r>
        <w:rPr>
          <w:spacing w:val="-1"/>
          <w:lang w:val="ky-KG"/>
        </w:rPr>
        <w:t>б</w:t>
      </w:r>
      <w:r>
        <w:rPr>
          <w:lang w:val="ky-KG"/>
        </w:rPr>
        <w:t xml:space="preserve">ин </w:t>
      </w:r>
      <w:r>
        <w:rPr>
          <w:spacing w:val="6"/>
          <w:lang w:val="ky-KG"/>
        </w:rPr>
        <w:t xml:space="preserve"> </w:t>
      </w:r>
      <w:r>
        <w:rPr>
          <w:spacing w:val="1"/>
          <w:lang w:val="ky-KG"/>
        </w:rPr>
        <w:t>с</w:t>
      </w:r>
      <w:r>
        <w:rPr>
          <w:lang w:val="ky-KG"/>
        </w:rPr>
        <w:t>ак</w:t>
      </w:r>
      <w:r>
        <w:rPr>
          <w:spacing w:val="-1"/>
          <w:lang w:val="ky-KG"/>
        </w:rPr>
        <w:t>т</w:t>
      </w:r>
      <w:r>
        <w:rPr>
          <w:lang w:val="ky-KG"/>
        </w:rPr>
        <w:t xml:space="preserve">оо, </w:t>
      </w:r>
      <w:r>
        <w:rPr>
          <w:spacing w:val="5"/>
          <w:lang w:val="ky-KG"/>
        </w:rPr>
        <w:t xml:space="preserve"> </w:t>
      </w:r>
      <w:r>
        <w:rPr>
          <w:spacing w:val="-1"/>
          <w:lang w:val="ky-KG"/>
        </w:rPr>
        <w:t>ж</w:t>
      </w:r>
      <w:r>
        <w:rPr>
          <w:lang w:val="ky-KG"/>
        </w:rPr>
        <w:t>ара</w:t>
      </w:r>
      <w:r>
        <w:rPr>
          <w:spacing w:val="1"/>
          <w:lang w:val="ky-KG"/>
        </w:rPr>
        <w:t>нд</w:t>
      </w:r>
      <w:r>
        <w:rPr>
          <w:lang w:val="ky-KG"/>
        </w:rPr>
        <w:t>а</w:t>
      </w:r>
      <w:r>
        <w:rPr>
          <w:spacing w:val="-2"/>
          <w:lang w:val="ky-KG"/>
        </w:rPr>
        <w:t>р</w:t>
      </w:r>
      <w:r>
        <w:rPr>
          <w:spacing w:val="1"/>
          <w:lang w:val="ky-KG"/>
        </w:rPr>
        <w:t>д</w:t>
      </w:r>
      <w:r>
        <w:rPr>
          <w:lang w:val="ky-KG"/>
        </w:rPr>
        <w:t xml:space="preserve">ын </w:t>
      </w:r>
      <w:r>
        <w:rPr>
          <w:spacing w:val="6"/>
          <w:lang w:val="ky-KG"/>
        </w:rPr>
        <w:t xml:space="preserve"> </w:t>
      </w:r>
      <w:r>
        <w:rPr>
          <w:spacing w:val="1"/>
          <w:lang w:val="ky-KG"/>
        </w:rPr>
        <w:t>у</w:t>
      </w:r>
      <w:r>
        <w:rPr>
          <w:spacing w:val="-2"/>
          <w:lang w:val="ky-KG"/>
        </w:rPr>
        <w:t>к</w:t>
      </w:r>
      <w:r>
        <w:rPr>
          <w:spacing w:val="1"/>
          <w:lang w:val="ky-KG"/>
        </w:rPr>
        <w:t>у</w:t>
      </w:r>
      <w:r>
        <w:rPr>
          <w:spacing w:val="-1"/>
          <w:lang w:val="ky-KG"/>
        </w:rPr>
        <w:t>г</w:t>
      </w:r>
      <w:r>
        <w:rPr>
          <w:spacing w:val="1"/>
          <w:lang w:val="ky-KG"/>
        </w:rPr>
        <w:t>у</w:t>
      </w:r>
      <w:r>
        <w:rPr>
          <w:lang w:val="ky-KG"/>
        </w:rPr>
        <w:t xml:space="preserve">н </w:t>
      </w:r>
      <w:r>
        <w:rPr>
          <w:spacing w:val="4"/>
          <w:lang w:val="ky-KG"/>
        </w:rPr>
        <w:t xml:space="preserve"> </w:t>
      </w:r>
      <w:r>
        <w:rPr>
          <w:spacing w:val="-1"/>
          <w:lang w:val="ky-KG"/>
        </w:rPr>
        <w:t>ж</w:t>
      </w:r>
      <w:r>
        <w:rPr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7"/>
          <w:lang w:val="ky-KG"/>
        </w:rPr>
        <w:t xml:space="preserve">   </w:t>
      </w:r>
      <w:r>
        <w:rPr>
          <w:lang w:val="ky-KG"/>
        </w:rPr>
        <w:t>кы</w:t>
      </w:r>
      <w:r>
        <w:rPr>
          <w:spacing w:val="-1"/>
          <w:lang w:val="ky-KG"/>
        </w:rPr>
        <w:t>з</w:t>
      </w:r>
      <w:r>
        <w:rPr>
          <w:lang w:val="ky-KG"/>
        </w:rPr>
        <w:t>ыкч</w:t>
      </w:r>
      <w:r>
        <w:rPr>
          <w:spacing w:val="-2"/>
          <w:lang w:val="ky-KG"/>
        </w:rPr>
        <w:t>ы</w:t>
      </w:r>
      <w:r>
        <w:rPr>
          <w:lang w:val="ky-KG"/>
        </w:rPr>
        <w:t>лы</w:t>
      </w:r>
      <w:r>
        <w:rPr>
          <w:spacing w:val="-1"/>
          <w:lang w:val="ky-KG"/>
        </w:rPr>
        <w:t>г</w:t>
      </w:r>
      <w:r>
        <w:rPr>
          <w:lang w:val="ky-KG"/>
        </w:rPr>
        <w:t>ын кор</w:t>
      </w:r>
      <w:r>
        <w:rPr>
          <w:spacing w:val="-1"/>
          <w:lang w:val="ky-KG"/>
        </w:rPr>
        <w:t>г</w:t>
      </w:r>
      <w:r>
        <w:rPr>
          <w:lang w:val="ky-KG"/>
        </w:rPr>
        <w:t>оо  ар</w:t>
      </w:r>
      <w:r>
        <w:rPr>
          <w:spacing w:val="1"/>
          <w:lang w:val="ky-KG"/>
        </w:rPr>
        <w:t>х</w:t>
      </w:r>
      <w:r>
        <w:rPr>
          <w:lang w:val="ky-KG"/>
        </w:rPr>
        <w:t>и</w:t>
      </w:r>
      <w:r>
        <w:rPr>
          <w:spacing w:val="-1"/>
          <w:lang w:val="ky-KG"/>
        </w:rPr>
        <w:t>т</w:t>
      </w:r>
      <w:r>
        <w:rPr>
          <w:spacing w:val="1"/>
          <w:lang w:val="ky-KG"/>
        </w:rPr>
        <w:t>е</w:t>
      </w:r>
      <w:r>
        <w:rPr>
          <w:lang w:val="ky-KG"/>
        </w:rPr>
        <w:t>к</w:t>
      </w:r>
      <w:r>
        <w:rPr>
          <w:spacing w:val="-3"/>
          <w:lang w:val="ky-KG"/>
        </w:rPr>
        <w:t>т</w:t>
      </w:r>
      <w:r>
        <w:rPr>
          <w:spacing w:val="1"/>
          <w:lang w:val="ky-KG"/>
        </w:rPr>
        <w:t>у</w:t>
      </w:r>
      <w:r>
        <w:rPr>
          <w:lang w:val="ky-KG"/>
        </w:rPr>
        <w:t>ра, к</w:t>
      </w:r>
      <w:r>
        <w:rPr>
          <w:spacing w:val="-1"/>
          <w:lang w:val="ky-KG"/>
        </w:rPr>
        <w:t>у</w:t>
      </w:r>
      <w:r>
        <w:rPr>
          <w:lang w:val="ky-KG"/>
        </w:rPr>
        <w:t>р</w:t>
      </w:r>
      <w:r>
        <w:rPr>
          <w:spacing w:val="1"/>
          <w:lang w:val="ky-KG"/>
        </w:rPr>
        <w:t>у</w:t>
      </w:r>
      <w:r>
        <w:rPr>
          <w:lang w:val="ky-KG"/>
        </w:rPr>
        <w:t>л</w:t>
      </w:r>
      <w:r>
        <w:rPr>
          <w:spacing w:val="1"/>
          <w:lang w:val="ky-KG"/>
        </w:rPr>
        <w:t>у</w:t>
      </w:r>
      <w:r>
        <w:rPr>
          <w:spacing w:val="-1"/>
          <w:lang w:val="ky-KG"/>
        </w:rPr>
        <w:t>ш</w:t>
      </w:r>
      <w:r>
        <w:rPr>
          <w:lang w:val="ky-KG"/>
        </w:rPr>
        <w:t xml:space="preserve">,  </w:t>
      </w:r>
      <w:r>
        <w:rPr>
          <w:spacing w:val="-1"/>
          <w:lang w:val="ky-KG"/>
        </w:rPr>
        <w:t>т</w:t>
      </w:r>
      <w:r>
        <w:rPr>
          <w:lang w:val="ky-KG"/>
        </w:rPr>
        <w:t>ара</w:t>
      </w:r>
      <w:r>
        <w:rPr>
          <w:spacing w:val="-1"/>
          <w:lang w:val="ky-KG"/>
        </w:rPr>
        <w:t>н</w:t>
      </w:r>
      <w:r>
        <w:rPr>
          <w:spacing w:val="1"/>
          <w:lang w:val="ky-KG"/>
        </w:rPr>
        <w:t>с</w:t>
      </w:r>
      <w:r>
        <w:rPr>
          <w:lang w:val="ky-KG"/>
        </w:rPr>
        <w:t>порт</w:t>
      </w:r>
      <w:r>
        <w:rPr>
          <w:spacing w:val="-1"/>
          <w:lang w:val="ky-KG"/>
        </w:rPr>
        <w:t xml:space="preserve"> ж</w:t>
      </w:r>
      <w:r>
        <w:rPr>
          <w:spacing w:val="-2"/>
          <w:lang w:val="ky-KG"/>
        </w:rPr>
        <w:t>а</w:t>
      </w:r>
      <w:r>
        <w:rPr>
          <w:spacing w:val="1"/>
          <w:lang w:val="ky-KG"/>
        </w:rPr>
        <w:t>н</w:t>
      </w:r>
      <w:r>
        <w:rPr>
          <w:lang w:val="ky-KG"/>
        </w:rPr>
        <w:t xml:space="preserve">а </w:t>
      </w:r>
      <w:r>
        <w:rPr>
          <w:spacing w:val="-1"/>
          <w:lang w:val="ky-KG"/>
        </w:rPr>
        <w:t>э</w:t>
      </w:r>
      <w:r>
        <w:rPr>
          <w:lang w:val="ky-KG"/>
        </w:rPr>
        <w:t>коло</w:t>
      </w:r>
      <w:r>
        <w:rPr>
          <w:spacing w:val="-1"/>
          <w:lang w:val="ky-KG"/>
        </w:rPr>
        <w:t>г</w:t>
      </w:r>
      <w:r>
        <w:rPr>
          <w:lang w:val="ky-KG"/>
        </w:rPr>
        <w:t>ия</w:t>
      </w:r>
      <w:r>
        <w:rPr>
          <w:spacing w:val="1"/>
          <w:lang w:val="ky-KG"/>
        </w:rPr>
        <w:t xml:space="preserve"> </w:t>
      </w:r>
      <w:r>
        <w:rPr>
          <w:spacing w:val="-1"/>
          <w:lang w:val="ky-KG"/>
        </w:rPr>
        <w:t>б</w:t>
      </w:r>
      <w:r>
        <w:rPr>
          <w:lang w:val="ky-KG"/>
        </w:rPr>
        <w:t>о</w:t>
      </w:r>
      <w:r>
        <w:rPr>
          <w:spacing w:val="-2"/>
          <w:lang w:val="ky-KG"/>
        </w:rPr>
        <w:t>ю</w:t>
      </w:r>
      <w:r>
        <w:rPr>
          <w:spacing w:val="1"/>
          <w:lang w:val="ky-KG"/>
        </w:rPr>
        <w:t>нч</w:t>
      </w:r>
      <w:r>
        <w:rPr>
          <w:lang w:val="ky-KG"/>
        </w:rPr>
        <w:t>а туруктуу комиссиянын төрагасы Жороев Бакытбек Насиркуловичке тапшырылсын.</w:t>
      </w:r>
    </w:p>
    <w:p w:rsidR="00D75562" w:rsidRPr="00152B9B" w:rsidRDefault="00D75562" w:rsidP="00D75562">
      <w:pPr>
        <w:pStyle w:val="a5"/>
        <w:spacing w:after="160" w:line="259" w:lineRule="auto"/>
        <w:rPr>
          <w:lang w:val="ky-KG"/>
        </w:rPr>
      </w:pPr>
    </w:p>
    <w:p w:rsidR="00F62EC4" w:rsidRDefault="00F62EC4" w:rsidP="002E1C59">
      <w:pPr>
        <w:tabs>
          <w:tab w:val="left" w:pos="6804"/>
        </w:tabs>
        <w:jc w:val="both"/>
        <w:rPr>
          <w:lang w:val="ky-KG"/>
        </w:rPr>
      </w:pPr>
    </w:p>
    <w:p w:rsidR="00D75562" w:rsidRDefault="00D75562" w:rsidP="00D75562">
      <w:pPr>
        <w:jc w:val="both"/>
        <w:rPr>
          <w:lang w:val="ky-KG"/>
        </w:rPr>
      </w:pPr>
    </w:p>
    <w:p w:rsidR="00D75562" w:rsidRDefault="00D75562" w:rsidP="00EF647C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төрага                                                                                                   О.С.Абдырахманов    </w:t>
      </w: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C12487">
      <w:pPr>
        <w:tabs>
          <w:tab w:val="left" w:pos="6804"/>
        </w:tabs>
        <w:jc w:val="both"/>
        <w:rPr>
          <w:lang w:val="ky-KG"/>
        </w:rPr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"/>
        <w:gridCol w:w="3098"/>
        <w:gridCol w:w="2545"/>
        <w:gridCol w:w="3272"/>
        <w:gridCol w:w="388"/>
      </w:tblGrid>
      <w:tr w:rsidR="00C12487" w:rsidTr="00D40388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C12487" w:rsidRPr="006C14CE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C12487" w:rsidRDefault="00C12487" w:rsidP="00D40388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62000" cy="685800"/>
                  <wp:effectExtent l="19050" t="0" r="0" b="0"/>
                  <wp:wrapSquare wrapText="bothSides"/>
                  <wp:docPr id="9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C12487" w:rsidRDefault="00C12487" w:rsidP="00D40388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C12487" w:rsidRDefault="00C12487" w:rsidP="00D403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12487" w:rsidTr="00D40388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C12487" w:rsidRDefault="00C12487" w:rsidP="00D40388">
            <w:pPr>
              <w:rPr>
                <w:color w:val="FF0000"/>
                <w:lang w:val="ky-KG"/>
              </w:rPr>
            </w:pPr>
          </w:p>
        </w:tc>
      </w:tr>
    </w:tbl>
    <w:p w:rsidR="00C12487" w:rsidRPr="001572E1" w:rsidRDefault="00C12487" w:rsidP="00C12487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C12487" w:rsidRDefault="00C12487" w:rsidP="00C12487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кезектеги онунчу  сессиясынын</w:t>
      </w:r>
    </w:p>
    <w:p w:rsidR="00C12487" w:rsidRPr="006476ED" w:rsidRDefault="00C12487" w:rsidP="00C12487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</w:t>
      </w:r>
    </w:p>
    <w:p w:rsidR="00C12487" w:rsidRDefault="00C12487" w:rsidP="00C12487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ТОКТОМУ  </w:t>
      </w:r>
    </w:p>
    <w:p w:rsidR="00C12487" w:rsidRDefault="00C12487" w:rsidP="00C12487">
      <w:pPr>
        <w:jc w:val="center"/>
        <w:rPr>
          <w:lang w:val="ky-KG"/>
        </w:rPr>
      </w:pPr>
      <w:r>
        <w:rPr>
          <w:lang w:val="ky-KG"/>
        </w:rPr>
        <w:t>15.08.2025   №10-5                                                                                     Куу-Майдан айылы</w:t>
      </w:r>
    </w:p>
    <w:p w:rsidR="00C12487" w:rsidRDefault="00C12487" w:rsidP="00C12487">
      <w:pPr>
        <w:jc w:val="center"/>
        <w:rPr>
          <w:lang w:val="ky-KG"/>
        </w:rPr>
      </w:pPr>
    </w:p>
    <w:p w:rsidR="00C12487" w:rsidRDefault="00C12487" w:rsidP="00C12487">
      <w:pPr>
        <w:tabs>
          <w:tab w:val="left" w:pos="6804"/>
        </w:tabs>
        <w:jc w:val="center"/>
        <w:rPr>
          <w:b/>
          <w:lang w:val="ky-KG"/>
        </w:rPr>
      </w:pPr>
      <w:r w:rsidRPr="0015552C">
        <w:rPr>
          <w:b/>
          <w:lang w:val="ky-KG"/>
        </w:rPr>
        <w:t xml:space="preserve">Арбын </w:t>
      </w:r>
      <w:r>
        <w:rPr>
          <w:b/>
          <w:lang w:val="ky-KG"/>
        </w:rPr>
        <w:t xml:space="preserve">жер жана лоток </w:t>
      </w:r>
      <w:r w:rsidRPr="0015552C">
        <w:rPr>
          <w:b/>
          <w:lang w:val="ky-KG"/>
        </w:rPr>
        <w:t xml:space="preserve">каналдарын </w:t>
      </w:r>
      <w:r>
        <w:rPr>
          <w:b/>
          <w:lang w:val="ky-KG"/>
        </w:rPr>
        <w:t xml:space="preserve">толугу менен </w:t>
      </w:r>
      <w:r w:rsidRPr="0015552C">
        <w:rPr>
          <w:b/>
          <w:lang w:val="ky-KG"/>
        </w:rPr>
        <w:t>мамлекеттик суу чарба башкармалыгынын</w:t>
      </w:r>
      <w:r>
        <w:rPr>
          <w:b/>
          <w:lang w:val="ky-KG"/>
        </w:rPr>
        <w:t xml:space="preserve"> </w:t>
      </w:r>
      <w:r w:rsidRPr="0015552C">
        <w:rPr>
          <w:b/>
          <w:lang w:val="ky-KG"/>
        </w:rPr>
        <w:t>карамагына өткөрүү тууралуу</w:t>
      </w:r>
    </w:p>
    <w:p w:rsidR="00C12487" w:rsidRPr="0015552C" w:rsidRDefault="00C12487" w:rsidP="00C12487">
      <w:pPr>
        <w:tabs>
          <w:tab w:val="left" w:pos="709"/>
          <w:tab w:val="left" w:pos="6804"/>
        </w:tabs>
        <w:jc w:val="center"/>
        <w:rPr>
          <w:b/>
          <w:lang w:val="ky-KG"/>
        </w:rPr>
      </w:pPr>
    </w:p>
    <w:p w:rsidR="00C12487" w:rsidRPr="00A74F24" w:rsidRDefault="00C12487" w:rsidP="00C12487">
      <w:pPr>
        <w:ind w:firstLine="708"/>
        <w:jc w:val="both"/>
        <w:rPr>
          <w:bCs/>
          <w:lang w:val="ky-KG"/>
        </w:rPr>
      </w:pPr>
      <w:r>
        <w:rPr>
          <w:lang w:val="ky-KG"/>
        </w:rPr>
        <w:t>Арбын жер жана лоток каналдарын толугу менен мамлекеттик суу чарба башкармалыгынын карамагына өткөрүү тууралуу</w:t>
      </w:r>
      <w:r>
        <w:rPr>
          <w:bCs/>
          <w:lang w:val="ky-KG"/>
        </w:rPr>
        <w:t xml:space="preserve"> айыл өкмөт башчысынын сунушун угуп жана талкуулап, 2024-жылдын 29-апрелиндеги КРнын министрлер кабинетинин №207-токтомуна,</w:t>
      </w:r>
      <w:r w:rsidRPr="00FA5FD8">
        <w:rPr>
          <w:lang w:val="kk-KZ"/>
        </w:rPr>
        <w:t xml:space="preserve"> </w:t>
      </w:r>
      <w:r>
        <w:rPr>
          <w:lang w:val="kk-KZ"/>
        </w:rPr>
        <w:t>Кыргыз Республикасынын 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өз алдынча башкаруу жөнүндөгү»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20-октябрындагы  № 123- мыйзамынын 3-главасынын  34-беренесинин  2-пунктунун 5</w:t>
      </w:r>
      <w:r>
        <w:rPr>
          <w:lang w:val="ky-KG"/>
        </w:rPr>
        <w:t xml:space="preserve">-пунктчасына  </w:t>
      </w:r>
      <w:r>
        <w:rPr>
          <w:lang w:val="kk-KZ"/>
        </w:rPr>
        <w:t xml:space="preserve">ылайык Кеңеш айыл аймагынын айылдык кеңеши  </w:t>
      </w:r>
      <w:r>
        <w:rPr>
          <w:b/>
          <w:lang w:val="kk-KZ"/>
        </w:rPr>
        <w:t>токтом кылат:</w:t>
      </w:r>
    </w:p>
    <w:p w:rsidR="00C12487" w:rsidRDefault="00C12487" w:rsidP="00C12487">
      <w:pPr>
        <w:ind w:firstLine="708"/>
        <w:jc w:val="both"/>
        <w:rPr>
          <w:b/>
          <w:lang w:val="kk-KZ"/>
        </w:rPr>
      </w:pPr>
    </w:p>
    <w:p w:rsidR="00C12487" w:rsidRDefault="00C12487" w:rsidP="00C12487">
      <w:pPr>
        <w:pStyle w:val="a5"/>
        <w:numPr>
          <w:ilvl w:val="0"/>
          <w:numId w:val="10"/>
        </w:numPr>
        <w:jc w:val="both"/>
        <w:rPr>
          <w:lang w:val="ky-KG"/>
        </w:rPr>
      </w:pPr>
      <w:r w:rsidRPr="0015552C">
        <w:rPr>
          <w:lang w:val="ky-KG"/>
        </w:rPr>
        <w:t>Арбын</w:t>
      </w:r>
      <w:r>
        <w:rPr>
          <w:lang w:val="ky-KG"/>
        </w:rPr>
        <w:t xml:space="preserve"> жер жана лоток</w:t>
      </w:r>
      <w:r w:rsidRPr="0015552C">
        <w:rPr>
          <w:lang w:val="ky-KG"/>
        </w:rPr>
        <w:t xml:space="preserve"> каналдарын</w:t>
      </w:r>
      <w:r>
        <w:rPr>
          <w:lang w:val="ky-KG"/>
        </w:rPr>
        <w:t xml:space="preserve"> толугу менен</w:t>
      </w:r>
      <w:r w:rsidRPr="0015552C">
        <w:rPr>
          <w:lang w:val="ky-KG"/>
        </w:rPr>
        <w:t xml:space="preserve"> мамлекеттик суу чарба башкармалыгынын карамагына өткөрүп берүүгө макулдук берилсин.</w:t>
      </w:r>
    </w:p>
    <w:p w:rsidR="00C12487" w:rsidRPr="0015552C" w:rsidRDefault="00C12487" w:rsidP="00C12487">
      <w:pPr>
        <w:pStyle w:val="a5"/>
        <w:jc w:val="both"/>
        <w:rPr>
          <w:lang w:val="ky-KG"/>
        </w:rPr>
      </w:pPr>
    </w:p>
    <w:p w:rsidR="00C12487" w:rsidRPr="0015552C" w:rsidRDefault="00C12487" w:rsidP="00C12487">
      <w:pPr>
        <w:pStyle w:val="a5"/>
        <w:numPr>
          <w:ilvl w:val="0"/>
          <w:numId w:val="10"/>
        </w:numPr>
        <w:jc w:val="both"/>
        <w:rPr>
          <w:b/>
          <w:lang w:val="kk-KZ"/>
        </w:rPr>
      </w:pPr>
      <w:r w:rsidRPr="0015552C">
        <w:rPr>
          <w:lang w:val="ky-KG"/>
        </w:rPr>
        <w:t>Мыйзам чегинде а</w:t>
      </w:r>
      <w:r>
        <w:rPr>
          <w:lang w:val="ky-KG"/>
        </w:rPr>
        <w:t>ткарууга алуу жагы айыл өкмөтүнүн башчысына</w:t>
      </w:r>
      <w:r w:rsidRPr="0015552C">
        <w:rPr>
          <w:lang w:val="ky-KG"/>
        </w:rPr>
        <w:t xml:space="preserve"> тапшырылсын.</w:t>
      </w:r>
    </w:p>
    <w:p w:rsidR="00C12487" w:rsidRPr="0015552C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p w:rsidR="00C12487" w:rsidRPr="002F71A3" w:rsidRDefault="00C12487" w:rsidP="00C12487">
      <w:pPr>
        <w:pStyle w:val="a5"/>
        <w:numPr>
          <w:ilvl w:val="0"/>
          <w:numId w:val="10"/>
        </w:numPr>
        <w:contextualSpacing w:val="0"/>
        <w:jc w:val="both"/>
        <w:rPr>
          <w:lang w:val="ky-KG"/>
        </w:rPr>
      </w:pPr>
      <w:r w:rsidRPr="002F71A3">
        <w:rPr>
          <w:lang w:val="ky-KG"/>
        </w:rPr>
        <w:t xml:space="preserve">Токтомдун аткарылышын көзөмөлдөө жагы  жер, суу чарба, жана жаратылышты коргоо, </w:t>
      </w:r>
      <w:r w:rsidRPr="002F71A3">
        <w:rPr>
          <w:spacing w:val="8"/>
          <w:lang w:val="ky-KG"/>
        </w:rPr>
        <w:t xml:space="preserve"> </w:t>
      </w:r>
      <w:r w:rsidRPr="002F71A3">
        <w:rPr>
          <w:spacing w:val="-1"/>
          <w:lang w:val="ky-KG"/>
        </w:rPr>
        <w:t>м</w:t>
      </w:r>
      <w:r w:rsidRPr="002F71A3">
        <w:rPr>
          <w:lang w:val="ky-KG"/>
        </w:rPr>
        <w:t>ый</w:t>
      </w:r>
      <w:r w:rsidRPr="002F71A3">
        <w:rPr>
          <w:spacing w:val="-1"/>
          <w:lang w:val="ky-KG"/>
        </w:rPr>
        <w:t>з</w:t>
      </w:r>
      <w:r w:rsidRPr="002F71A3">
        <w:rPr>
          <w:lang w:val="ky-KG"/>
        </w:rPr>
        <w:t>а</w:t>
      </w:r>
      <w:r w:rsidRPr="002F71A3">
        <w:rPr>
          <w:spacing w:val="-1"/>
          <w:lang w:val="ky-KG"/>
        </w:rPr>
        <w:t>м</w:t>
      </w:r>
      <w:r w:rsidRPr="002F71A3">
        <w:rPr>
          <w:spacing w:val="1"/>
          <w:lang w:val="ky-KG"/>
        </w:rPr>
        <w:t>ду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>л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к</w:t>
      </w:r>
      <w:r w:rsidRPr="002F71A3">
        <w:rPr>
          <w:spacing w:val="-3"/>
          <w:lang w:val="ky-KG"/>
        </w:rPr>
        <w:t>т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 xml:space="preserve">, </w:t>
      </w:r>
      <w:r w:rsidRPr="002F71A3">
        <w:rPr>
          <w:spacing w:val="5"/>
          <w:lang w:val="ky-KG"/>
        </w:rPr>
        <w:t xml:space="preserve"> 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к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 xml:space="preserve">к </w:t>
      </w:r>
      <w:r w:rsidRPr="002F71A3">
        <w:rPr>
          <w:spacing w:val="8"/>
          <w:lang w:val="ky-KG"/>
        </w:rPr>
        <w:t xml:space="preserve"> 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ар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и</w:t>
      </w:r>
      <w:r w:rsidRPr="002F71A3">
        <w:rPr>
          <w:spacing w:val="-1"/>
          <w:lang w:val="ky-KG"/>
        </w:rPr>
        <w:t>б</w:t>
      </w:r>
      <w:r w:rsidRPr="002F71A3">
        <w:rPr>
          <w:lang w:val="ky-KG"/>
        </w:rPr>
        <w:t xml:space="preserve">ин </w:t>
      </w:r>
      <w:r w:rsidRPr="002F71A3">
        <w:rPr>
          <w:spacing w:val="6"/>
          <w:lang w:val="ky-KG"/>
        </w:rPr>
        <w:t xml:space="preserve"> </w:t>
      </w:r>
      <w:r w:rsidRPr="002F71A3">
        <w:rPr>
          <w:spacing w:val="1"/>
          <w:lang w:val="ky-KG"/>
        </w:rPr>
        <w:t>с</w:t>
      </w:r>
      <w:r w:rsidRPr="002F71A3">
        <w:rPr>
          <w:lang w:val="ky-KG"/>
        </w:rPr>
        <w:t>ак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 xml:space="preserve">оо, </w:t>
      </w:r>
      <w:r w:rsidRPr="002F71A3">
        <w:rPr>
          <w:spacing w:val="5"/>
          <w:lang w:val="ky-KG"/>
        </w:rPr>
        <w:t xml:space="preserve"> </w:t>
      </w:r>
      <w:r w:rsidRPr="002F71A3">
        <w:rPr>
          <w:spacing w:val="-1"/>
          <w:lang w:val="ky-KG"/>
        </w:rPr>
        <w:t>ж</w:t>
      </w:r>
      <w:r w:rsidRPr="002F71A3">
        <w:rPr>
          <w:lang w:val="ky-KG"/>
        </w:rPr>
        <w:t>ара</w:t>
      </w:r>
      <w:r w:rsidRPr="002F71A3">
        <w:rPr>
          <w:spacing w:val="1"/>
          <w:lang w:val="ky-KG"/>
        </w:rPr>
        <w:t>нд</w:t>
      </w:r>
      <w:r w:rsidRPr="002F71A3">
        <w:rPr>
          <w:lang w:val="ky-KG"/>
        </w:rPr>
        <w:t>а</w:t>
      </w:r>
      <w:r w:rsidRPr="002F71A3">
        <w:rPr>
          <w:spacing w:val="-2"/>
          <w:lang w:val="ky-KG"/>
        </w:rPr>
        <w:t>р</w:t>
      </w:r>
      <w:r w:rsidRPr="002F71A3">
        <w:rPr>
          <w:spacing w:val="1"/>
          <w:lang w:val="ky-KG"/>
        </w:rPr>
        <w:t>д</w:t>
      </w:r>
      <w:r w:rsidRPr="002F71A3">
        <w:rPr>
          <w:lang w:val="ky-KG"/>
        </w:rPr>
        <w:t xml:space="preserve">ын </w:t>
      </w:r>
      <w:r w:rsidRPr="002F71A3">
        <w:rPr>
          <w:spacing w:val="6"/>
          <w:lang w:val="ky-KG"/>
        </w:rPr>
        <w:t xml:space="preserve"> </w:t>
      </w:r>
      <w:r w:rsidRPr="002F71A3">
        <w:rPr>
          <w:spacing w:val="1"/>
          <w:lang w:val="ky-KG"/>
        </w:rPr>
        <w:t>у</w:t>
      </w:r>
      <w:r w:rsidRPr="002F71A3">
        <w:rPr>
          <w:spacing w:val="-2"/>
          <w:lang w:val="ky-KG"/>
        </w:rPr>
        <w:t>к</w:t>
      </w:r>
      <w:r w:rsidRPr="002F71A3">
        <w:rPr>
          <w:spacing w:val="1"/>
          <w:lang w:val="ky-KG"/>
        </w:rPr>
        <w:t>у</w:t>
      </w:r>
      <w:r w:rsidRPr="002F71A3">
        <w:rPr>
          <w:spacing w:val="-1"/>
          <w:lang w:val="ky-KG"/>
        </w:rPr>
        <w:t>г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 xml:space="preserve">н </w:t>
      </w:r>
      <w:r w:rsidRPr="002F71A3">
        <w:rPr>
          <w:spacing w:val="4"/>
          <w:lang w:val="ky-KG"/>
        </w:rPr>
        <w:t xml:space="preserve"> </w:t>
      </w:r>
      <w:r w:rsidRPr="002F71A3">
        <w:rPr>
          <w:spacing w:val="-1"/>
          <w:lang w:val="ky-KG"/>
        </w:rPr>
        <w:t>ж</w:t>
      </w:r>
      <w:r w:rsidRPr="002F71A3">
        <w:rPr>
          <w:lang w:val="ky-KG"/>
        </w:rPr>
        <w:t>а</w:t>
      </w:r>
      <w:r w:rsidRPr="002F71A3">
        <w:rPr>
          <w:spacing w:val="1"/>
          <w:lang w:val="ky-KG"/>
        </w:rPr>
        <w:t>н</w:t>
      </w:r>
      <w:r w:rsidRPr="002F71A3">
        <w:rPr>
          <w:lang w:val="ky-KG"/>
        </w:rPr>
        <w:t xml:space="preserve">а </w:t>
      </w:r>
      <w:r w:rsidRPr="002F71A3">
        <w:rPr>
          <w:spacing w:val="7"/>
          <w:lang w:val="ky-KG"/>
        </w:rPr>
        <w:t xml:space="preserve">   </w:t>
      </w:r>
      <w:r w:rsidRPr="002F71A3">
        <w:rPr>
          <w:lang w:val="ky-KG"/>
        </w:rPr>
        <w:t>кы</w:t>
      </w:r>
      <w:r w:rsidRPr="002F71A3">
        <w:rPr>
          <w:spacing w:val="-1"/>
          <w:lang w:val="ky-KG"/>
        </w:rPr>
        <w:t>з</w:t>
      </w:r>
      <w:r w:rsidRPr="002F71A3">
        <w:rPr>
          <w:lang w:val="ky-KG"/>
        </w:rPr>
        <w:t>ыкч</w:t>
      </w:r>
      <w:r w:rsidRPr="002F71A3">
        <w:rPr>
          <w:spacing w:val="-2"/>
          <w:lang w:val="ky-KG"/>
        </w:rPr>
        <w:t>ы</w:t>
      </w:r>
      <w:r w:rsidRPr="002F71A3">
        <w:rPr>
          <w:lang w:val="ky-KG"/>
        </w:rPr>
        <w:t>лы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ын кор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оо  ар</w:t>
      </w:r>
      <w:r w:rsidRPr="002F71A3">
        <w:rPr>
          <w:spacing w:val="1"/>
          <w:lang w:val="ky-KG"/>
        </w:rPr>
        <w:t>х</w:t>
      </w:r>
      <w:r w:rsidRPr="002F71A3">
        <w:rPr>
          <w:lang w:val="ky-KG"/>
        </w:rPr>
        <w:t>и</w:t>
      </w:r>
      <w:r w:rsidRPr="002F71A3">
        <w:rPr>
          <w:spacing w:val="-1"/>
          <w:lang w:val="ky-KG"/>
        </w:rPr>
        <w:t>т</w:t>
      </w:r>
      <w:r w:rsidRPr="002F71A3">
        <w:rPr>
          <w:spacing w:val="1"/>
          <w:lang w:val="ky-KG"/>
        </w:rPr>
        <w:t>е</w:t>
      </w:r>
      <w:r w:rsidRPr="002F71A3">
        <w:rPr>
          <w:lang w:val="ky-KG"/>
        </w:rPr>
        <w:t>к</w:t>
      </w:r>
      <w:r w:rsidRPr="002F71A3">
        <w:rPr>
          <w:spacing w:val="-3"/>
          <w:lang w:val="ky-KG"/>
        </w:rPr>
        <w:t>т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ра, к</w:t>
      </w:r>
      <w:r w:rsidRPr="002F71A3">
        <w:rPr>
          <w:spacing w:val="-1"/>
          <w:lang w:val="ky-KG"/>
        </w:rPr>
        <w:t>у</w:t>
      </w:r>
      <w:r w:rsidRPr="002F71A3">
        <w:rPr>
          <w:lang w:val="ky-KG"/>
        </w:rPr>
        <w:t>р</w:t>
      </w:r>
      <w:r w:rsidRPr="002F71A3">
        <w:rPr>
          <w:spacing w:val="1"/>
          <w:lang w:val="ky-KG"/>
        </w:rPr>
        <w:t>у</w:t>
      </w:r>
      <w:r w:rsidRPr="002F71A3">
        <w:rPr>
          <w:lang w:val="ky-KG"/>
        </w:rPr>
        <w:t>л</w:t>
      </w:r>
      <w:r w:rsidRPr="002F71A3">
        <w:rPr>
          <w:spacing w:val="1"/>
          <w:lang w:val="ky-KG"/>
        </w:rPr>
        <w:t>у</w:t>
      </w:r>
      <w:r w:rsidRPr="002F71A3">
        <w:rPr>
          <w:spacing w:val="-1"/>
          <w:lang w:val="ky-KG"/>
        </w:rPr>
        <w:t>ш</w:t>
      </w:r>
      <w:r w:rsidRPr="002F71A3">
        <w:rPr>
          <w:lang w:val="ky-KG"/>
        </w:rPr>
        <w:t xml:space="preserve">,  </w:t>
      </w:r>
      <w:r w:rsidRPr="002F71A3">
        <w:rPr>
          <w:spacing w:val="-1"/>
          <w:lang w:val="ky-KG"/>
        </w:rPr>
        <w:t>т</w:t>
      </w:r>
      <w:r w:rsidRPr="002F71A3">
        <w:rPr>
          <w:lang w:val="ky-KG"/>
        </w:rPr>
        <w:t>ара</w:t>
      </w:r>
      <w:r w:rsidRPr="002F71A3">
        <w:rPr>
          <w:spacing w:val="-1"/>
          <w:lang w:val="ky-KG"/>
        </w:rPr>
        <w:t>н</w:t>
      </w:r>
      <w:r w:rsidRPr="002F71A3">
        <w:rPr>
          <w:spacing w:val="1"/>
          <w:lang w:val="ky-KG"/>
        </w:rPr>
        <w:t>с</w:t>
      </w:r>
      <w:r w:rsidRPr="002F71A3">
        <w:rPr>
          <w:lang w:val="ky-KG"/>
        </w:rPr>
        <w:t>порт</w:t>
      </w:r>
      <w:r w:rsidRPr="002F71A3">
        <w:rPr>
          <w:spacing w:val="-1"/>
          <w:lang w:val="ky-KG"/>
        </w:rPr>
        <w:t xml:space="preserve"> ж</w:t>
      </w:r>
      <w:r w:rsidRPr="002F71A3">
        <w:rPr>
          <w:spacing w:val="-2"/>
          <w:lang w:val="ky-KG"/>
        </w:rPr>
        <w:t>а</w:t>
      </w:r>
      <w:r w:rsidRPr="002F71A3">
        <w:rPr>
          <w:spacing w:val="1"/>
          <w:lang w:val="ky-KG"/>
        </w:rPr>
        <w:t>н</w:t>
      </w:r>
      <w:r w:rsidRPr="002F71A3">
        <w:rPr>
          <w:lang w:val="ky-KG"/>
        </w:rPr>
        <w:t xml:space="preserve">а </w:t>
      </w:r>
      <w:r w:rsidRPr="002F71A3">
        <w:rPr>
          <w:spacing w:val="-1"/>
          <w:lang w:val="ky-KG"/>
        </w:rPr>
        <w:t>э</w:t>
      </w:r>
      <w:r w:rsidRPr="002F71A3">
        <w:rPr>
          <w:lang w:val="ky-KG"/>
        </w:rPr>
        <w:t>коло</w:t>
      </w:r>
      <w:r w:rsidRPr="002F71A3">
        <w:rPr>
          <w:spacing w:val="-1"/>
          <w:lang w:val="ky-KG"/>
        </w:rPr>
        <w:t>г</w:t>
      </w:r>
      <w:r w:rsidRPr="002F71A3">
        <w:rPr>
          <w:lang w:val="ky-KG"/>
        </w:rPr>
        <w:t>ия</w:t>
      </w:r>
      <w:r w:rsidRPr="002F71A3">
        <w:rPr>
          <w:spacing w:val="1"/>
          <w:lang w:val="ky-KG"/>
        </w:rPr>
        <w:t xml:space="preserve"> </w:t>
      </w:r>
      <w:r w:rsidRPr="002F71A3">
        <w:rPr>
          <w:spacing w:val="-1"/>
          <w:lang w:val="ky-KG"/>
        </w:rPr>
        <w:t>б</w:t>
      </w:r>
      <w:r w:rsidRPr="002F71A3">
        <w:rPr>
          <w:lang w:val="ky-KG"/>
        </w:rPr>
        <w:t>о</w:t>
      </w:r>
      <w:r w:rsidRPr="002F71A3">
        <w:rPr>
          <w:spacing w:val="-2"/>
          <w:lang w:val="ky-KG"/>
        </w:rPr>
        <w:t>ю</w:t>
      </w:r>
      <w:r w:rsidRPr="002F71A3">
        <w:rPr>
          <w:spacing w:val="1"/>
          <w:lang w:val="ky-KG"/>
        </w:rPr>
        <w:t>нч</w:t>
      </w:r>
      <w:r w:rsidRPr="002F71A3">
        <w:rPr>
          <w:lang w:val="ky-KG"/>
        </w:rPr>
        <w:t>а туруктуу комиссиянын төрагасы Жороев Бакытбек Насиркуловичке тапшырылсын.</w:t>
      </w:r>
    </w:p>
    <w:p w:rsidR="00C12487" w:rsidRPr="00152B9B" w:rsidRDefault="00C12487" w:rsidP="00C12487">
      <w:pPr>
        <w:pStyle w:val="a5"/>
        <w:spacing w:after="160" w:line="259" w:lineRule="auto"/>
        <w:jc w:val="both"/>
        <w:rPr>
          <w:lang w:val="ky-KG"/>
        </w:rPr>
      </w:pPr>
    </w:p>
    <w:p w:rsidR="00C12487" w:rsidRDefault="00C12487" w:rsidP="00C12487">
      <w:pPr>
        <w:tabs>
          <w:tab w:val="left" w:pos="6804"/>
        </w:tabs>
        <w:jc w:val="both"/>
        <w:rPr>
          <w:lang w:val="ky-KG"/>
        </w:rPr>
      </w:pPr>
    </w:p>
    <w:p w:rsidR="00C12487" w:rsidRDefault="00C12487" w:rsidP="00C12487">
      <w:pPr>
        <w:jc w:val="both"/>
        <w:rPr>
          <w:lang w:val="ky-KG"/>
        </w:rPr>
      </w:pP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төрага                                                                                                   О.С.Абдырахманов    </w:t>
      </w:r>
    </w:p>
    <w:p w:rsidR="00C12487" w:rsidRDefault="00C12487" w:rsidP="00C12487">
      <w:pPr>
        <w:tabs>
          <w:tab w:val="left" w:pos="6804"/>
        </w:tabs>
        <w:jc w:val="both"/>
        <w:rPr>
          <w:b/>
          <w:lang w:val="kk-KZ"/>
        </w:rPr>
      </w:pPr>
    </w:p>
    <w:p w:rsidR="00C12487" w:rsidRPr="00FA5FD8" w:rsidRDefault="00C12487" w:rsidP="00C12487">
      <w:pPr>
        <w:ind w:firstLine="708"/>
        <w:jc w:val="both"/>
        <w:rPr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C12487" w:rsidRDefault="00C12487" w:rsidP="002F71A3">
      <w:pPr>
        <w:tabs>
          <w:tab w:val="left" w:pos="6804"/>
        </w:tabs>
        <w:jc w:val="both"/>
        <w:rPr>
          <w:b/>
          <w:lang w:val="kk-KZ"/>
        </w:rPr>
      </w:pPr>
    </w:p>
    <w:p w:rsidR="00BA3611" w:rsidRDefault="00BA3611" w:rsidP="002F71A3">
      <w:pPr>
        <w:tabs>
          <w:tab w:val="left" w:pos="6804"/>
        </w:tabs>
        <w:jc w:val="both"/>
        <w:rPr>
          <w:b/>
          <w:lang w:val="kk-KZ"/>
        </w:rPr>
      </w:pPr>
    </w:p>
    <w:tbl>
      <w:tblPr>
        <w:tblStyle w:val="a3"/>
        <w:tblpPr w:leftFromText="180" w:rightFromText="180" w:horzAnchor="margin" w:tblpX="189" w:tblpY="4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"/>
        <w:gridCol w:w="3099"/>
        <w:gridCol w:w="2542"/>
        <w:gridCol w:w="3273"/>
        <w:gridCol w:w="388"/>
      </w:tblGrid>
      <w:tr w:rsidR="00BA3611" w:rsidTr="00FF033F">
        <w:trPr>
          <w:gridAfter w:val="1"/>
          <w:wAfter w:w="419" w:type="dxa"/>
          <w:trHeight w:val="1276"/>
        </w:trPr>
        <w:tc>
          <w:tcPr>
            <w:tcW w:w="3479" w:type="dxa"/>
            <w:gridSpan w:val="2"/>
          </w:tcPr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 РЕСПУБЛИКАСЫ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 ОБЛУСУ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НООКАТ РАЙОНУ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КЕНЕШ АЙЫЛДЫК </w:t>
            </w:r>
          </w:p>
          <w:p w:rsidR="00BA3611" w:rsidRPr="006C14CE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КЕҢЕШИ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BA3611" w:rsidRDefault="00BA3611" w:rsidP="00FF033F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6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</w:tcPr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</w:rPr>
              <w:t>КЫРГЫЗСКАЯ РЕСПУБЛИКА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>ОШ</w:t>
            </w:r>
            <w:r>
              <w:rPr>
                <w:b/>
                <w:color w:val="003399"/>
                <w:sz w:val="20"/>
                <w:szCs w:val="20"/>
              </w:rPr>
              <w:t xml:space="preserve">СКАЯ ОБЛАСТЬ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>НООКАТ</w:t>
            </w:r>
            <w:r>
              <w:rPr>
                <w:b/>
                <w:color w:val="003399"/>
                <w:sz w:val="20"/>
                <w:szCs w:val="20"/>
              </w:rPr>
              <w:t>СКИЙ РАЙОН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</w:rPr>
            </w:pPr>
            <w:r>
              <w:rPr>
                <w:b/>
                <w:color w:val="003399"/>
                <w:sz w:val="20"/>
                <w:szCs w:val="20"/>
              </w:rPr>
              <w:t xml:space="preserve"> </w:t>
            </w:r>
          </w:p>
          <w:p w:rsidR="00BA3611" w:rsidRDefault="00BA3611" w:rsidP="00FF033F">
            <w:pPr>
              <w:jc w:val="center"/>
              <w:rPr>
                <w:b/>
                <w:color w:val="003399"/>
                <w:sz w:val="20"/>
                <w:szCs w:val="20"/>
                <w:lang w:val="ky-KG"/>
              </w:rPr>
            </w:pP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КЕҢЕШСКИЙ </w:t>
            </w:r>
            <w:r>
              <w:rPr>
                <w:b/>
                <w:color w:val="003399"/>
                <w:sz w:val="20"/>
                <w:szCs w:val="20"/>
              </w:rPr>
              <w:t>АЙЫЛ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НЫЙ </w:t>
            </w:r>
            <w:r>
              <w:rPr>
                <w:b/>
                <w:color w:val="003399"/>
                <w:sz w:val="20"/>
                <w:szCs w:val="20"/>
              </w:rPr>
              <w:t xml:space="preserve">КЕНЕШ </w:t>
            </w:r>
            <w:r>
              <w:rPr>
                <w:b/>
                <w:color w:val="003399"/>
                <w:sz w:val="20"/>
                <w:szCs w:val="20"/>
                <w:lang w:val="ky-KG"/>
              </w:rPr>
              <w:t xml:space="preserve"> </w:t>
            </w:r>
          </w:p>
          <w:p w:rsidR="00BA3611" w:rsidRDefault="00BA3611" w:rsidP="00FF033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3611" w:rsidTr="00FF033F">
        <w:tblPrEx>
          <w:tblBorders>
            <w:top w:val="single" w:sz="4" w:space="0" w:color="auto"/>
          </w:tblBorders>
        </w:tblPrEx>
        <w:trPr>
          <w:gridBefore w:val="1"/>
          <w:wBefore w:w="272" w:type="dxa"/>
          <w:trHeight w:val="100"/>
        </w:trPr>
        <w:tc>
          <w:tcPr>
            <w:tcW w:w="9659" w:type="dxa"/>
            <w:gridSpan w:val="4"/>
            <w:tcBorders>
              <w:top w:val="single" w:sz="18" w:space="0" w:color="auto"/>
            </w:tcBorders>
          </w:tcPr>
          <w:p w:rsidR="00BA3611" w:rsidRDefault="00BA3611" w:rsidP="00FF033F">
            <w:pPr>
              <w:rPr>
                <w:color w:val="FF0000"/>
                <w:lang w:val="ky-KG"/>
              </w:rPr>
            </w:pPr>
          </w:p>
        </w:tc>
      </w:tr>
    </w:tbl>
    <w:p w:rsidR="00BA3611" w:rsidRPr="001572E1" w:rsidRDefault="00BA3611" w:rsidP="00BA3611">
      <w:pPr>
        <w:rPr>
          <w:lang w:val="ky-KG"/>
        </w:rPr>
      </w:pPr>
      <w:r>
        <w:rPr>
          <w:lang w:val="ky-KG"/>
        </w:rPr>
        <w:t xml:space="preserve">                 </w:t>
      </w:r>
      <w:r>
        <w:rPr>
          <w:sz w:val="28"/>
          <w:szCs w:val="28"/>
          <w:lang w:val="ky-KG"/>
        </w:rPr>
        <w:t xml:space="preserve">                   Айылдык  кеңештин (8-чакырылышы)</w:t>
      </w:r>
    </w:p>
    <w:p w:rsidR="00BA3611" w:rsidRDefault="00BA3611" w:rsidP="00BA3611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кезектеги онунчу  сессиясынын</w:t>
      </w:r>
    </w:p>
    <w:p w:rsidR="00BA3611" w:rsidRPr="006476ED" w:rsidRDefault="00BA3611" w:rsidP="00BA3611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8C3871">
        <w:rPr>
          <w:sz w:val="28"/>
          <w:szCs w:val="28"/>
          <w:lang w:val="ky-KG"/>
        </w:rPr>
        <w:t xml:space="preserve">  </w:t>
      </w:r>
    </w:p>
    <w:p w:rsidR="00BA3611" w:rsidRDefault="00BA3611" w:rsidP="00BA3611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ТОКТОМУ  </w:t>
      </w:r>
    </w:p>
    <w:p w:rsidR="00BA3611" w:rsidRDefault="0015552C" w:rsidP="00BA3611">
      <w:pPr>
        <w:jc w:val="center"/>
        <w:rPr>
          <w:lang w:val="ky-KG"/>
        </w:rPr>
      </w:pPr>
      <w:r>
        <w:rPr>
          <w:lang w:val="ky-KG"/>
        </w:rPr>
        <w:t>15.08.2025   №10-6</w:t>
      </w:r>
      <w:r w:rsidR="008C3871">
        <w:rPr>
          <w:lang w:val="ky-KG"/>
        </w:rPr>
        <w:t xml:space="preserve">  </w:t>
      </w:r>
      <w:r w:rsidR="00BA3611">
        <w:rPr>
          <w:lang w:val="ky-KG"/>
        </w:rPr>
        <w:t xml:space="preserve">                                                                                    Куу-Майдан айылы</w:t>
      </w:r>
    </w:p>
    <w:p w:rsidR="00870A8A" w:rsidRDefault="00870A8A" w:rsidP="00BA3611">
      <w:pPr>
        <w:jc w:val="center"/>
        <w:rPr>
          <w:lang w:val="ky-KG"/>
        </w:rPr>
      </w:pPr>
    </w:p>
    <w:p w:rsidR="002F71A3" w:rsidRPr="00C04208" w:rsidRDefault="00870A8A" w:rsidP="00C04208">
      <w:pPr>
        <w:spacing w:after="160" w:line="259" w:lineRule="auto"/>
        <w:ind w:left="360"/>
        <w:jc w:val="center"/>
        <w:rPr>
          <w:b/>
          <w:lang w:val="ky-KG"/>
        </w:rPr>
      </w:pPr>
      <w:r w:rsidRPr="00C04208">
        <w:rPr>
          <w:b/>
          <w:lang w:val="ky-KG"/>
        </w:rPr>
        <w:t>Арбын айылына бөлүнгөн акча каражатынын багытын өзгөртүү тууралуу</w:t>
      </w:r>
    </w:p>
    <w:p w:rsidR="00870A8A" w:rsidRDefault="00870A8A" w:rsidP="00C04208">
      <w:pPr>
        <w:ind w:firstLine="708"/>
        <w:jc w:val="both"/>
        <w:rPr>
          <w:lang w:val="kk-KZ"/>
        </w:rPr>
      </w:pPr>
      <w:r>
        <w:rPr>
          <w:lang w:val="ky-KG"/>
        </w:rPr>
        <w:t xml:space="preserve">Айыл өкмөтүнүн алты айлык бюджетинин аткарылышынын абалы жана айылдык кеңештин 2025-жылдын 16-январындагы №3-4 токтому менен бекитилген  бюджетине тактоолорду жүргүзүү тууралуу айыл өкмөтүнүн жана туруктуу комиссиянын берген  маалыматын угуп жана талкуулап, </w:t>
      </w:r>
      <w:r>
        <w:rPr>
          <w:lang w:val="kk-KZ"/>
        </w:rPr>
        <w:t>Кыргыз Республикасынын 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өз алдынча башкаруу жөнүндөгү»  2021-жылдын</w:t>
      </w:r>
      <w:r>
        <w:rPr>
          <w:lang w:val="ky-KG"/>
        </w:rPr>
        <w:t xml:space="preserve"> </w:t>
      </w:r>
      <w:r>
        <w:rPr>
          <w:lang w:val="kk-KZ"/>
        </w:rPr>
        <w:t xml:space="preserve"> </w:t>
      </w:r>
    </w:p>
    <w:p w:rsidR="00870A8A" w:rsidRDefault="00870A8A" w:rsidP="00C04208">
      <w:pPr>
        <w:jc w:val="both"/>
        <w:rPr>
          <w:lang w:val="kk-KZ"/>
        </w:rPr>
      </w:pPr>
      <w:r>
        <w:rPr>
          <w:lang w:val="kk-KZ"/>
        </w:rPr>
        <w:t>20-октябрындагы № 123- мыйзамынын  3-главасынын  34-беренесинин  2-пунктунун</w:t>
      </w:r>
    </w:p>
    <w:p w:rsidR="00870A8A" w:rsidRDefault="00870A8A" w:rsidP="00C04208">
      <w:pPr>
        <w:jc w:val="both"/>
        <w:rPr>
          <w:lang w:val="kk-KZ"/>
        </w:rPr>
      </w:pPr>
      <w:r>
        <w:rPr>
          <w:lang w:val="kk-KZ"/>
        </w:rPr>
        <w:t>2</w:t>
      </w:r>
      <w:r>
        <w:rPr>
          <w:lang w:val="ky-KG"/>
        </w:rPr>
        <w:t xml:space="preserve">-пунктчасына  </w:t>
      </w:r>
      <w:r>
        <w:rPr>
          <w:lang w:val="kk-KZ"/>
        </w:rPr>
        <w:t xml:space="preserve">ылайык Кеңеш айыл аймагынын айылдык кеңеши  </w:t>
      </w:r>
      <w:r>
        <w:rPr>
          <w:b/>
          <w:lang w:val="kk-KZ"/>
        </w:rPr>
        <w:t>токтом кылат:</w:t>
      </w:r>
      <w:r>
        <w:rPr>
          <w:lang w:val="kk-KZ"/>
        </w:rPr>
        <w:t xml:space="preserve">    </w:t>
      </w:r>
    </w:p>
    <w:p w:rsidR="00870A8A" w:rsidRPr="00870A8A" w:rsidRDefault="00452C94" w:rsidP="00C04208">
      <w:pPr>
        <w:spacing w:after="160" w:line="259" w:lineRule="auto"/>
        <w:ind w:left="360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F647C" w:rsidRDefault="000436AE" w:rsidP="00C04208">
      <w:pPr>
        <w:pStyle w:val="a5"/>
        <w:numPr>
          <w:ilvl w:val="0"/>
          <w:numId w:val="8"/>
        </w:numPr>
        <w:tabs>
          <w:tab w:val="left" w:pos="6804"/>
        </w:tabs>
        <w:jc w:val="both"/>
        <w:rPr>
          <w:lang w:val="ky-KG"/>
        </w:rPr>
      </w:pPr>
      <w:r w:rsidRPr="00C04208">
        <w:rPr>
          <w:lang w:val="ky-KG"/>
        </w:rPr>
        <w:t>Жайыт жерлерди коргоо үчүн мал тосмого каралган акча каражатын Арбын айылындагы ФАПтын айланасын тосууга деп өзгөртүлсүн.</w:t>
      </w:r>
    </w:p>
    <w:p w:rsidR="00C04208" w:rsidRPr="00C04208" w:rsidRDefault="00C04208" w:rsidP="00C04208">
      <w:pPr>
        <w:pStyle w:val="a5"/>
        <w:tabs>
          <w:tab w:val="left" w:pos="6804"/>
        </w:tabs>
        <w:jc w:val="both"/>
        <w:rPr>
          <w:lang w:val="ky-KG"/>
        </w:rPr>
      </w:pPr>
    </w:p>
    <w:p w:rsidR="000436AE" w:rsidRDefault="000436AE" w:rsidP="00C04208">
      <w:pPr>
        <w:pStyle w:val="a5"/>
        <w:numPr>
          <w:ilvl w:val="0"/>
          <w:numId w:val="8"/>
        </w:numPr>
        <w:tabs>
          <w:tab w:val="left" w:pos="6804"/>
        </w:tabs>
        <w:jc w:val="both"/>
        <w:rPr>
          <w:lang w:val="ky-KG"/>
        </w:rPr>
      </w:pPr>
      <w:r w:rsidRPr="00C04208">
        <w:rPr>
          <w:lang w:val="ky-KG"/>
        </w:rPr>
        <w:t>Өзгөртүлгөн акча каражатын каржылоо жагы айыл өкмөт башчысына жана ФЭБнүн башчысына милдеттендирилсин.</w:t>
      </w:r>
    </w:p>
    <w:p w:rsidR="00C04208" w:rsidRPr="00C04208" w:rsidRDefault="00C04208" w:rsidP="00C04208">
      <w:pPr>
        <w:tabs>
          <w:tab w:val="left" w:pos="6804"/>
        </w:tabs>
        <w:jc w:val="both"/>
        <w:rPr>
          <w:lang w:val="ky-KG"/>
        </w:rPr>
      </w:pPr>
    </w:p>
    <w:p w:rsidR="00C04208" w:rsidRPr="00FE02F0" w:rsidRDefault="000436AE" w:rsidP="00C04208">
      <w:pPr>
        <w:pStyle w:val="a5"/>
        <w:numPr>
          <w:ilvl w:val="0"/>
          <w:numId w:val="8"/>
        </w:numPr>
        <w:ind w:right="-143"/>
        <w:jc w:val="both"/>
        <w:rPr>
          <w:lang w:val="ky-KG"/>
        </w:rPr>
      </w:pPr>
      <w:r w:rsidRPr="00C04208">
        <w:rPr>
          <w:lang w:val="ky-KG"/>
        </w:rPr>
        <w:t xml:space="preserve">Каржыланган акча каражатын үнөмдүү жана натыйжалуу иштетилишин көзөмөлгө алуу </w:t>
      </w:r>
      <w:r w:rsidR="00C04208" w:rsidRPr="00C04208">
        <w:rPr>
          <w:lang w:val="ky-KG"/>
        </w:rPr>
        <w:t>жагы</w:t>
      </w:r>
      <w:r w:rsidR="00C04208">
        <w:rPr>
          <w:b/>
          <w:lang w:val="ky-KG"/>
        </w:rPr>
        <w:t xml:space="preserve"> </w:t>
      </w:r>
      <w:r w:rsidR="00C04208">
        <w:rPr>
          <w:lang w:val="ky-KG"/>
        </w:rPr>
        <w:t xml:space="preserve">жагы </w:t>
      </w:r>
      <w:r w:rsidR="00C04208">
        <w:rPr>
          <w:spacing w:val="-1"/>
          <w:lang w:val="ky-KG"/>
        </w:rPr>
        <w:t>б</w:t>
      </w:r>
      <w:r w:rsidR="00C04208">
        <w:rPr>
          <w:spacing w:val="1"/>
          <w:lang w:val="ky-KG"/>
        </w:rPr>
        <w:t>юд</w:t>
      </w:r>
      <w:r w:rsidR="00C04208">
        <w:rPr>
          <w:spacing w:val="-1"/>
          <w:lang w:val="ky-KG"/>
        </w:rPr>
        <w:t>ж</w:t>
      </w:r>
      <w:r w:rsidR="00C04208">
        <w:rPr>
          <w:spacing w:val="1"/>
          <w:lang w:val="ky-KG"/>
        </w:rPr>
        <w:t>е</w:t>
      </w:r>
      <w:r w:rsidR="00C04208">
        <w:rPr>
          <w:spacing w:val="-1"/>
          <w:lang w:val="ky-KG"/>
        </w:rPr>
        <w:t>т</w:t>
      </w:r>
      <w:r w:rsidR="00C04208">
        <w:rPr>
          <w:lang w:val="ky-KG"/>
        </w:rPr>
        <w:t>,</w:t>
      </w:r>
      <w:r w:rsidR="00C04208">
        <w:rPr>
          <w:spacing w:val="2"/>
          <w:lang w:val="ky-KG"/>
        </w:rPr>
        <w:t xml:space="preserve"> </w:t>
      </w:r>
      <w:r w:rsidR="00C04208">
        <w:rPr>
          <w:spacing w:val="-1"/>
          <w:lang w:val="ky-KG"/>
        </w:rPr>
        <w:t>э</w:t>
      </w:r>
      <w:r w:rsidR="00C04208">
        <w:rPr>
          <w:lang w:val="ky-KG"/>
        </w:rPr>
        <w:t>ко</w:t>
      </w:r>
      <w:r w:rsidR="00C04208">
        <w:rPr>
          <w:spacing w:val="1"/>
          <w:lang w:val="ky-KG"/>
        </w:rPr>
        <w:t>н</w:t>
      </w:r>
      <w:r w:rsidR="00C04208">
        <w:rPr>
          <w:lang w:val="ky-KG"/>
        </w:rPr>
        <w:t>о</w:t>
      </w:r>
      <w:r w:rsidR="00C04208">
        <w:rPr>
          <w:spacing w:val="-1"/>
          <w:lang w:val="ky-KG"/>
        </w:rPr>
        <w:t>м</w:t>
      </w:r>
      <w:r w:rsidR="00C04208">
        <w:rPr>
          <w:lang w:val="ky-KG"/>
        </w:rPr>
        <w:t>ик</w:t>
      </w:r>
      <w:r w:rsidR="00C04208">
        <w:rPr>
          <w:spacing w:val="-2"/>
          <w:lang w:val="ky-KG"/>
        </w:rPr>
        <w:t>а</w:t>
      </w:r>
      <w:r w:rsidR="00C04208">
        <w:rPr>
          <w:lang w:val="ky-KG"/>
        </w:rPr>
        <w:t>,</w:t>
      </w:r>
      <w:r w:rsidR="00C04208">
        <w:rPr>
          <w:spacing w:val="2"/>
          <w:lang w:val="ky-KG"/>
        </w:rPr>
        <w:t xml:space="preserve"> </w:t>
      </w:r>
      <w:r w:rsidR="00C04208">
        <w:rPr>
          <w:spacing w:val="-1"/>
          <w:lang w:val="ky-KG"/>
        </w:rPr>
        <w:t>м</w:t>
      </w:r>
      <w:r w:rsidR="00C04208">
        <w:rPr>
          <w:spacing w:val="1"/>
          <w:lang w:val="ky-KG"/>
        </w:rPr>
        <w:t>ун</w:t>
      </w:r>
      <w:r w:rsidR="00C04208">
        <w:rPr>
          <w:lang w:val="ky-KG"/>
        </w:rPr>
        <w:t>иципа</w:t>
      </w:r>
      <w:r w:rsidR="00C04208">
        <w:rPr>
          <w:spacing w:val="-2"/>
          <w:lang w:val="ky-KG"/>
        </w:rPr>
        <w:t>л</w:t>
      </w:r>
      <w:r w:rsidR="00C04208">
        <w:rPr>
          <w:spacing w:val="1"/>
          <w:lang w:val="ky-KG"/>
        </w:rPr>
        <w:t>д</w:t>
      </w:r>
      <w:r w:rsidR="00C04208">
        <w:rPr>
          <w:lang w:val="ky-KG"/>
        </w:rPr>
        <w:t>ык</w:t>
      </w:r>
      <w:r w:rsidR="00C04208">
        <w:rPr>
          <w:spacing w:val="2"/>
          <w:lang w:val="ky-KG"/>
        </w:rPr>
        <w:t xml:space="preserve"> </w:t>
      </w:r>
      <w:r w:rsidR="00C04208">
        <w:rPr>
          <w:spacing w:val="-1"/>
          <w:lang w:val="ky-KG"/>
        </w:rPr>
        <w:t>ме</w:t>
      </w:r>
      <w:r w:rsidR="00C04208">
        <w:rPr>
          <w:spacing w:val="1"/>
          <w:lang w:val="ky-KG"/>
        </w:rPr>
        <w:t>нч</w:t>
      </w:r>
      <w:r w:rsidR="00C04208">
        <w:rPr>
          <w:lang w:val="ky-KG"/>
        </w:rPr>
        <w:t>ик, айыл</w:t>
      </w:r>
      <w:r w:rsidR="00C04208">
        <w:rPr>
          <w:spacing w:val="2"/>
          <w:lang w:val="ky-KG"/>
        </w:rPr>
        <w:t xml:space="preserve"> </w:t>
      </w:r>
      <w:r w:rsidR="00C04208">
        <w:rPr>
          <w:spacing w:val="1"/>
          <w:lang w:val="ky-KG"/>
        </w:rPr>
        <w:t>ч</w:t>
      </w:r>
      <w:r w:rsidR="00C04208">
        <w:rPr>
          <w:lang w:val="ky-KG"/>
        </w:rPr>
        <w:t>ар</w:t>
      </w:r>
      <w:r w:rsidR="00C04208">
        <w:rPr>
          <w:spacing w:val="-1"/>
          <w:lang w:val="ky-KG"/>
        </w:rPr>
        <w:t>б</w:t>
      </w:r>
      <w:r w:rsidR="00C04208">
        <w:rPr>
          <w:lang w:val="ky-KG"/>
        </w:rPr>
        <w:t>а</w:t>
      </w:r>
      <w:r w:rsidR="00C04208">
        <w:rPr>
          <w:spacing w:val="1"/>
          <w:lang w:val="ky-KG"/>
        </w:rPr>
        <w:t>с</w:t>
      </w:r>
      <w:r w:rsidR="00C04208">
        <w:rPr>
          <w:lang w:val="ky-KG"/>
        </w:rPr>
        <w:t>ы,</w:t>
      </w:r>
      <w:r w:rsidR="00C04208">
        <w:rPr>
          <w:spacing w:val="2"/>
          <w:lang w:val="ky-KG"/>
        </w:rPr>
        <w:t xml:space="preserve"> </w:t>
      </w:r>
      <w:r w:rsidR="00C04208">
        <w:rPr>
          <w:spacing w:val="-2"/>
          <w:lang w:val="ky-KG"/>
        </w:rPr>
        <w:t>и</w:t>
      </w:r>
      <w:r w:rsidR="00C04208">
        <w:rPr>
          <w:spacing w:val="1"/>
          <w:lang w:val="ky-KG"/>
        </w:rPr>
        <w:t>н</w:t>
      </w:r>
      <w:r w:rsidR="00C04208">
        <w:rPr>
          <w:spacing w:val="-2"/>
          <w:lang w:val="ky-KG"/>
        </w:rPr>
        <w:t>в</w:t>
      </w:r>
      <w:r w:rsidR="00C04208">
        <w:rPr>
          <w:spacing w:val="1"/>
          <w:lang w:val="ky-KG"/>
        </w:rPr>
        <w:t>ес</w:t>
      </w:r>
      <w:r w:rsidR="00C04208">
        <w:rPr>
          <w:spacing w:val="-1"/>
          <w:lang w:val="ky-KG"/>
        </w:rPr>
        <w:t>т</w:t>
      </w:r>
      <w:r w:rsidR="00C04208">
        <w:rPr>
          <w:spacing w:val="-2"/>
          <w:lang w:val="ky-KG"/>
        </w:rPr>
        <w:t>и</w:t>
      </w:r>
      <w:r w:rsidR="00C04208">
        <w:rPr>
          <w:lang w:val="ky-KG"/>
        </w:rPr>
        <w:t>ци</w:t>
      </w:r>
      <w:r w:rsidR="00C04208">
        <w:rPr>
          <w:spacing w:val="1"/>
          <w:lang w:val="ky-KG"/>
        </w:rPr>
        <w:t>я</w:t>
      </w:r>
      <w:r w:rsidR="00C04208">
        <w:rPr>
          <w:lang w:val="ky-KG"/>
        </w:rPr>
        <w:t>,</w:t>
      </w:r>
      <w:r w:rsidR="00C04208">
        <w:rPr>
          <w:spacing w:val="2"/>
          <w:lang w:val="ky-KG"/>
        </w:rPr>
        <w:t xml:space="preserve"> </w:t>
      </w:r>
      <w:r w:rsidR="00C04208">
        <w:rPr>
          <w:lang w:val="ky-KG"/>
        </w:rPr>
        <w:t>и</w:t>
      </w:r>
      <w:r w:rsidR="00C04208">
        <w:rPr>
          <w:spacing w:val="-1"/>
          <w:lang w:val="ky-KG"/>
        </w:rPr>
        <w:t>ш</w:t>
      </w:r>
      <w:r w:rsidR="00C04208">
        <w:rPr>
          <w:lang w:val="ky-KG"/>
        </w:rPr>
        <w:t>к</w:t>
      </w:r>
      <w:r w:rsidR="00C04208">
        <w:rPr>
          <w:spacing w:val="1"/>
          <w:lang w:val="ky-KG"/>
        </w:rPr>
        <w:t>е</w:t>
      </w:r>
      <w:r w:rsidR="00C04208">
        <w:rPr>
          <w:spacing w:val="-2"/>
          <w:lang w:val="ky-KG"/>
        </w:rPr>
        <w:t>р</w:t>
      </w:r>
      <w:r w:rsidR="00C04208">
        <w:rPr>
          <w:spacing w:val="1"/>
          <w:lang w:val="ky-KG"/>
        </w:rPr>
        <w:t>д</w:t>
      </w:r>
      <w:r w:rsidR="00C04208">
        <w:rPr>
          <w:lang w:val="ky-KG"/>
        </w:rPr>
        <w:t>ик</w:t>
      </w:r>
      <w:r w:rsidR="00C04208">
        <w:rPr>
          <w:spacing w:val="2"/>
          <w:lang w:val="ky-KG"/>
        </w:rPr>
        <w:t xml:space="preserve"> </w:t>
      </w:r>
      <w:r w:rsidR="00C04208">
        <w:rPr>
          <w:lang w:val="ky-KG"/>
        </w:rPr>
        <w:t xml:space="preserve">иш </w:t>
      </w:r>
      <w:r w:rsidR="00C04208">
        <w:rPr>
          <w:spacing w:val="-1"/>
          <w:lang w:val="ky-KG"/>
        </w:rPr>
        <w:t>ж</w:t>
      </w:r>
      <w:r w:rsidR="00C04208">
        <w:rPr>
          <w:lang w:val="ky-KG"/>
        </w:rPr>
        <w:t>а</w:t>
      </w:r>
      <w:r w:rsidR="00C04208">
        <w:rPr>
          <w:spacing w:val="1"/>
          <w:lang w:val="ky-KG"/>
        </w:rPr>
        <w:t>н</w:t>
      </w:r>
      <w:r w:rsidR="00C04208">
        <w:rPr>
          <w:lang w:val="ky-KG"/>
        </w:rPr>
        <w:t xml:space="preserve">а </w:t>
      </w:r>
      <w:r w:rsidR="00C04208">
        <w:rPr>
          <w:spacing w:val="-1"/>
          <w:lang w:val="ky-KG"/>
        </w:rPr>
        <w:t>т</w:t>
      </w:r>
      <w:r w:rsidR="00C04208">
        <w:rPr>
          <w:lang w:val="ky-KG"/>
        </w:rPr>
        <w:t>ы</w:t>
      </w:r>
      <w:r w:rsidR="00C04208">
        <w:rPr>
          <w:spacing w:val="-1"/>
          <w:lang w:val="ky-KG"/>
        </w:rPr>
        <w:t>ш</w:t>
      </w:r>
      <w:r w:rsidR="00C04208">
        <w:rPr>
          <w:lang w:val="ky-KG"/>
        </w:rPr>
        <w:t xml:space="preserve">кы </w:t>
      </w:r>
      <w:r w:rsidR="00C04208">
        <w:rPr>
          <w:spacing w:val="-1"/>
          <w:lang w:val="ky-KG"/>
        </w:rPr>
        <w:t>э</w:t>
      </w:r>
      <w:r w:rsidR="00C04208">
        <w:rPr>
          <w:lang w:val="ky-KG"/>
        </w:rPr>
        <w:t>ко</w:t>
      </w:r>
      <w:r w:rsidR="00C04208">
        <w:rPr>
          <w:spacing w:val="1"/>
          <w:lang w:val="ky-KG"/>
        </w:rPr>
        <w:t>н</w:t>
      </w:r>
      <w:r w:rsidR="00C04208">
        <w:rPr>
          <w:lang w:val="ky-KG"/>
        </w:rPr>
        <w:t>о</w:t>
      </w:r>
      <w:r w:rsidR="00C04208">
        <w:rPr>
          <w:spacing w:val="-1"/>
          <w:lang w:val="ky-KG"/>
        </w:rPr>
        <w:t>м</w:t>
      </w:r>
      <w:r w:rsidR="00C04208">
        <w:rPr>
          <w:lang w:val="ky-KG"/>
        </w:rPr>
        <w:t>и</w:t>
      </w:r>
      <w:r w:rsidR="00C04208">
        <w:rPr>
          <w:spacing w:val="-2"/>
          <w:lang w:val="ky-KG"/>
        </w:rPr>
        <w:t>к</w:t>
      </w:r>
      <w:r w:rsidR="00C04208">
        <w:rPr>
          <w:lang w:val="ky-KG"/>
        </w:rPr>
        <w:t xml:space="preserve">алык </w:t>
      </w:r>
      <w:r w:rsidR="00C04208">
        <w:rPr>
          <w:spacing w:val="-1"/>
          <w:lang w:val="ky-KG"/>
        </w:rPr>
        <w:t>б</w:t>
      </w:r>
      <w:r w:rsidR="00C04208">
        <w:rPr>
          <w:lang w:val="ky-KG"/>
        </w:rPr>
        <w:t>айла</w:t>
      </w:r>
      <w:r w:rsidR="00C04208">
        <w:rPr>
          <w:spacing w:val="1"/>
          <w:lang w:val="ky-KG"/>
        </w:rPr>
        <w:t>н</w:t>
      </w:r>
      <w:r w:rsidR="00C04208">
        <w:rPr>
          <w:lang w:val="ky-KG"/>
        </w:rPr>
        <w:t>ыш</w:t>
      </w:r>
      <w:r w:rsidR="00C04208">
        <w:rPr>
          <w:spacing w:val="-1"/>
          <w:lang w:val="ky-KG"/>
        </w:rPr>
        <w:t xml:space="preserve"> б</w:t>
      </w:r>
      <w:r w:rsidR="00C04208">
        <w:rPr>
          <w:lang w:val="ky-KG"/>
        </w:rPr>
        <w:t>о</w:t>
      </w:r>
      <w:r w:rsidR="00C04208">
        <w:rPr>
          <w:spacing w:val="-2"/>
          <w:lang w:val="ky-KG"/>
        </w:rPr>
        <w:t>ю</w:t>
      </w:r>
      <w:r w:rsidR="00C04208">
        <w:rPr>
          <w:spacing w:val="1"/>
          <w:lang w:val="ky-KG"/>
        </w:rPr>
        <w:t>нч</w:t>
      </w:r>
      <w:r w:rsidR="00C04208">
        <w:rPr>
          <w:lang w:val="ky-KG"/>
        </w:rPr>
        <w:t>а туруктуу  комиссиясынын төрагасы  Исабаева Орозгүлгө жүктөлсүн.</w:t>
      </w:r>
    </w:p>
    <w:p w:rsidR="000436AE" w:rsidRPr="001E7772" w:rsidRDefault="000436AE" w:rsidP="00EF647C">
      <w:pPr>
        <w:tabs>
          <w:tab w:val="left" w:pos="6804"/>
        </w:tabs>
        <w:jc w:val="both"/>
        <w:rPr>
          <w:b/>
          <w:lang w:val="ky-KG"/>
        </w:rPr>
      </w:pPr>
    </w:p>
    <w:p w:rsidR="00EF647C" w:rsidRDefault="00EF647C" w:rsidP="00EF647C">
      <w:pPr>
        <w:tabs>
          <w:tab w:val="left" w:pos="6804"/>
        </w:tabs>
        <w:jc w:val="both"/>
        <w:rPr>
          <w:b/>
          <w:lang w:val="kk-KZ"/>
        </w:rPr>
      </w:pPr>
    </w:p>
    <w:p w:rsidR="00C04208" w:rsidRDefault="00C04208" w:rsidP="00EF647C">
      <w:pPr>
        <w:tabs>
          <w:tab w:val="left" w:pos="6804"/>
        </w:tabs>
        <w:jc w:val="both"/>
        <w:rPr>
          <w:b/>
          <w:lang w:val="kk-KZ"/>
        </w:rPr>
      </w:pPr>
    </w:p>
    <w:p w:rsidR="00C04208" w:rsidRDefault="00C04208" w:rsidP="00C04208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  төрага                                                                                                   О.С.Абдырахманов    </w:t>
      </w:r>
    </w:p>
    <w:p w:rsidR="00C04208" w:rsidRDefault="00C04208" w:rsidP="00C04208">
      <w:pPr>
        <w:tabs>
          <w:tab w:val="left" w:pos="6804"/>
        </w:tabs>
        <w:jc w:val="both"/>
        <w:rPr>
          <w:b/>
          <w:lang w:val="kk-KZ"/>
        </w:rPr>
      </w:pPr>
    </w:p>
    <w:p w:rsidR="00EF647C" w:rsidRDefault="00C04208" w:rsidP="00EF647C">
      <w:pPr>
        <w:tabs>
          <w:tab w:val="left" w:pos="6804"/>
        </w:tabs>
        <w:jc w:val="both"/>
        <w:rPr>
          <w:lang w:val="ky-KG"/>
        </w:rPr>
      </w:pPr>
      <w:r>
        <w:rPr>
          <w:lang w:val="ky-KG"/>
        </w:rPr>
        <w:t xml:space="preserve"> </w:t>
      </w: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p w:rsidR="00524221" w:rsidRDefault="00524221" w:rsidP="00EF647C">
      <w:pPr>
        <w:tabs>
          <w:tab w:val="left" w:pos="6804"/>
        </w:tabs>
        <w:jc w:val="both"/>
        <w:rPr>
          <w:lang w:val="ky-KG"/>
        </w:rPr>
      </w:pPr>
    </w:p>
    <w:sectPr w:rsidR="00524221" w:rsidSect="00FE02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3CA"/>
    <w:multiLevelType w:val="multilevel"/>
    <w:tmpl w:val="56A36D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62951"/>
    <w:multiLevelType w:val="multilevel"/>
    <w:tmpl w:val="263629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D6C1B"/>
    <w:multiLevelType w:val="multilevel"/>
    <w:tmpl w:val="56A36D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D2AB4"/>
    <w:multiLevelType w:val="hybridMultilevel"/>
    <w:tmpl w:val="C86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17AFC"/>
    <w:multiLevelType w:val="hybridMultilevel"/>
    <w:tmpl w:val="C86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32AEA"/>
    <w:multiLevelType w:val="multilevel"/>
    <w:tmpl w:val="56A36D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C2D1A"/>
    <w:multiLevelType w:val="hybridMultilevel"/>
    <w:tmpl w:val="D592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454DD"/>
    <w:multiLevelType w:val="hybridMultilevel"/>
    <w:tmpl w:val="CBE6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F41B4"/>
    <w:multiLevelType w:val="hybridMultilevel"/>
    <w:tmpl w:val="C1AE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048"/>
    <w:rsid w:val="000436AE"/>
    <w:rsid w:val="000D6166"/>
    <w:rsid w:val="000F61EC"/>
    <w:rsid w:val="0010476F"/>
    <w:rsid w:val="001067F3"/>
    <w:rsid w:val="0011346B"/>
    <w:rsid w:val="00114234"/>
    <w:rsid w:val="00127CB6"/>
    <w:rsid w:val="0015552C"/>
    <w:rsid w:val="001E7772"/>
    <w:rsid w:val="00263032"/>
    <w:rsid w:val="002E1C59"/>
    <w:rsid w:val="002F71A3"/>
    <w:rsid w:val="00377FAF"/>
    <w:rsid w:val="003A5AE9"/>
    <w:rsid w:val="003B21E3"/>
    <w:rsid w:val="003E16F2"/>
    <w:rsid w:val="00420ED7"/>
    <w:rsid w:val="00452C94"/>
    <w:rsid w:val="00485825"/>
    <w:rsid w:val="00493B1B"/>
    <w:rsid w:val="004B5998"/>
    <w:rsid w:val="00524221"/>
    <w:rsid w:val="00560259"/>
    <w:rsid w:val="005B6283"/>
    <w:rsid w:val="00740514"/>
    <w:rsid w:val="007625D3"/>
    <w:rsid w:val="007833C5"/>
    <w:rsid w:val="0080611E"/>
    <w:rsid w:val="00811A33"/>
    <w:rsid w:val="008301C3"/>
    <w:rsid w:val="00870A8A"/>
    <w:rsid w:val="00893F46"/>
    <w:rsid w:val="008C3871"/>
    <w:rsid w:val="009338C1"/>
    <w:rsid w:val="00A14259"/>
    <w:rsid w:val="00A202F2"/>
    <w:rsid w:val="00A74F24"/>
    <w:rsid w:val="00AA6048"/>
    <w:rsid w:val="00B24F54"/>
    <w:rsid w:val="00BA2226"/>
    <w:rsid w:val="00BA3611"/>
    <w:rsid w:val="00C0138F"/>
    <w:rsid w:val="00C04208"/>
    <w:rsid w:val="00C12487"/>
    <w:rsid w:val="00CC5F57"/>
    <w:rsid w:val="00CD2480"/>
    <w:rsid w:val="00CD2DE7"/>
    <w:rsid w:val="00CF3506"/>
    <w:rsid w:val="00D577E2"/>
    <w:rsid w:val="00D62256"/>
    <w:rsid w:val="00D75562"/>
    <w:rsid w:val="00D86291"/>
    <w:rsid w:val="00DF1D1F"/>
    <w:rsid w:val="00E7433A"/>
    <w:rsid w:val="00E9200E"/>
    <w:rsid w:val="00EF14F0"/>
    <w:rsid w:val="00EF647C"/>
    <w:rsid w:val="00F07A04"/>
    <w:rsid w:val="00F62555"/>
    <w:rsid w:val="00F62EC4"/>
    <w:rsid w:val="00F73BA3"/>
    <w:rsid w:val="00F908DC"/>
    <w:rsid w:val="00FA5FD8"/>
    <w:rsid w:val="00FE02F0"/>
    <w:rsid w:val="00FE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A604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5"/>
    <w:uiPriority w:val="34"/>
    <w:qFormat/>
    <w:locked/>
    <w:rsid w:val="00AA6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AB List 1,Bullet Points,List Paragraph-ExecSummary,Абзац списка1"/>
    <w:basedOn w:val="a"/>
    <w:link w:val="a4"/>
    <w:uiPriority w:val="34"/>
    <w:qFormat/>
    <w:rsid w:val="00AA6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2DC36-D7B0-4539-B30B-37F7A3BB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25</cp:revision>
  <cp:lastPrinted>2025-09-26T04:18:00Z</cp:lastPrinted>
  <dcterms:created xsi:type="dcterms:W3CDTF">2025-08-12T05:07:00Z</dcterms:created>
  <dcterms:modified xsi:type="dcterms:W3CDTF">2025-10-01T10:54:00Z</dcterms:modified>
</cp:coreProperties>
</file>